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FB49" w14:textId="77777777" w:rsidR="00E809A6" w:rsidRDefault="00E809A6" w:rsidP="00276E3F">
      <w:pPr>
        <w:spacing w:after="0" w:line="240" w:lineRule="auto"/>
        <w:rPr>
          <w:rFonts w:ascii="Arial" w:hAnsi="Arial" w:cs="Arial"/>
          <w:b/>
          <w:sz w:val="24"/>
          <w:szCs w:val="24"/>
          <w:lang w:val="en-IE"/>
        </w:rPr>
      </w:pPr>
    </w:p>
    <w:p w14:paraId="0347D732" w14:textId="77777777" w:rsidR="00B439B6" w:rsidRPr="00C65932" w:rsidRDefault="00B439B6" w:rsidP="00276E3F">
      <w:pPr>
        <w:spacing w:after="0" w:line="240" w:lineRule="auto"/>
        <w:rPr>
          <w:rFonts w:ascii="Arial" w:hAnsi="Arial" w:cs="Arial"/>
          <w:b/>
          <w:sz w:val="24"/>
          <w:szCs w:val="24"/>
          <w:lang w:val="en-IE"/>
        </w:rPr>
      </w:pPr>
      <w:r w:rsidRPr="00C65932">
        <w:rPr>
          <w:rFonts w:ascii="Arial" w:hAnsi="Arial" w:cs="Arial"/>
          <w:b/>
          <w:sz w:val="24"/>
          <w:szCs w:val="24"/>
          <w:lang w:val="en-IE"/>
        </w:rPr>
        <w:t>Department of Rural and Community Development</w:t>
      </w:r>
    </w:p>
    <w:p w14:paraId="76174B10" w14:textId="77777777" w:rsidR="00B439B6" w:rsidRPr="00C65932" w:rsidRDefault="00B439B6" w:rsidP="00276E3F">
      <w:pPr>
        <w:spacing w:after="0" w:line="240" w:lineRule="auto"/>
        <w:rPr>
          <w:rFonts w:ascii="Arial" w:hAnsi="Arial" w:cs="Arial"/>
          <w:b/>
          <w:sz w:val="24"/>
          <w:szCs w:val="24"/>
          <w:lang w:val="en-IE"/>
        </w:rPr>
      </w:pPr>
      <w:r w:rsidRPr="00C65932">
        <w:rPr>
          <w:rFonts w:ascii="Arial" w:hAnsi="Arial" w:cs="Arial"/>
          <w:b/>
          <w:sz w:val="24"/>
          <w:szCs w:val="24"/>
          <w:lang w:val="en-IE"/>
        </w:rPr>
        <w:t>Press Statement</w:t>
      </w:r>
    </w:p>
    <w:p w14:paraId="76A7A3F7" w14:textId="77777777" w:rsidR="00233B72" w:rsidRPr="00C65932" w:rsidRDefault="00D51431" w:rsidP="00276E3F">
      <w:pPr>
        <w:spacing w:after="0" w:line="240" w:lineRule="auto"/>
        <w:rPr>
          <w:rFonts w:ascii="Arial" w:hAnsi="Arial" w:cs="Arial"/>
          <w:i/>
          <w:sz w:val="24"/>
          <w:szCs w:val="24"/>
        </w:rPr>
      </w:pPr>
      <w:r w:rsidRPr="00C65932">
        <w:rPr>
          <w:rFonts w:ascii="Arial" w:hAnsi="Arial" w:cs="Arial"/>
          <w:sz w:val="24"/>
          <w:szCs w:val="24"/>
        </w:rPr>
        <w:t xml:space="preserve">31 May </w:t>
      </w:r>
      <w:r w:rsidR="00016B4C" w:rsidRPr="00C65932">
        <w:rPr>
          <w:rFonts w:ascii="Arial" w:hAnsi="Arial" w:cs="Arial"/>
          <w:sz w:val="24"/>
          <w:szCs w:val="24"/>
        </w:rPr>
        <w:t>202</w:t>
      </w:r>
      <w:r w:rsidR="00C25EF9" w:rsidRPr="00C65932">
        <w:rPr>
          <w:rFonts w:ascii="Arial" w:hAnsi="Arial" w:cs="Arial"/>
          <w:sz w:val="24"/>
          <w:szCs w:val="24"/>
        </w:rPr>
        <w:t>1</w:t>
      </w:r>
    </w:p>
    <w:p w14:paraId="184A34F1" w14:textId="77777777" w:rsidR="00233B72" w:rsidRPr="00C65932" w:rsidRDefault="00233B72" w:rsidP="00276E3F">
      <w:pPr>
        <w:spacing w:after="0" w:line="240" w:lineRule="auto"/>
        <w:jc w:val="center"/>
        <w:rPr>
          <w:rFonts w:ascii="Arial" w:hAnsi="Arial" w:cs="Arial"/>
          <w:b/>
          <w:color w:val="FF0000"/>
          <w:sz w:val="24"/>
          <w:szCs w:val="24"/>
          <w:lang w:val="en-IE"/>
        </w:rPr>
      </w:pPr>
      <w:r w:rsidRPr="00C65932">
        <w:rPr>
          <w:rFonts w:ascii="Arial" w:hAnsi="Arial" w:cs="Arial"/>
          <w:b/>
          <w:noProof/>
          <w:color w:val="FF0000"/>
          <w:sz w:val="24"/>
          <w:szCs w:val="24"/>
          <w:lang w:val="en-IE" w:eastAsia="en-IE"/>
        </w:rPr>
        <w:drawing>
          <wp:inline distT="0" distB="0" distL="0" distR="0" wp14:anchorId="7210C559" wp14:editId="086FDC73">
            <wp:extent cx="3390900" cy="1228725"/>
            <wp:effectExtent l="0" t="0" r="0" b="0"/>
            <wp:docPr id="1" name="Picture 1" descr="Community_MARK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_MARK_MASTER_Std_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0900" cy="1228725"/>
                    </a:xfrm>
                    <a:prstGeom prst="rect">
                      <a:avLst/>
                    </a:prstGeom>
                    <a:noFill/>
                    <a:ln>
                      <a:noFill/>
                    </a:ln>
                  </pic:spPr>
                </pic:pic>
              </a:graphicData>
            </a:graphic>
          </wp:inline>
        </w:drawing>
      </w:r>
    </w:p>
    <w:p w14:paraId="71DDBEEA" w14:textId="77777777" w:rsidR="000E1B15" w:rsidRPr="00C65932" w:rsidRDefault="000E1B15" w:rsidP="00276E3F">
      <w:pPr>
        <w:spacing w:after="0" w:line="240" w:lineRule="auto"/>
        <w:jc w:val="center"/>
        <w:outlineLvl w:val="0"/>
        <w:rPr>
          <w:rFonts w:ascii="Arial" w:eastAsia="Times New Roman" w:hAnsi="Arial" w:cs="Arial"/>
          <w:b/>
          <w:bCs/>
          <w:kern w:val="36"/>
          <w:sz w:val="24"/>
          <w:szCs w:val="24"/>
          <w:lang w:eastAsia="en-IE"/>
        </w:rPr>
      </w:pPr>
    </w:p>
    <w:p w14:paraId="62F20E24" w14:textId="77777777" w:rsidR="00C25EF9" w:rsidRPr="00C65932" w:rsidRDefault="00C65932" w:rsidP="00276E3F">
      <w:pPr>
        <w:spacing w:after="0" w:line="240" w:lineRule="auto"/>
        <w:jc w:val="center"/>
        <w:outlineLvl w:val="0"/>
        <w:rPr>
          <w:rFonts w:ascii="Arial" w:eastAsia="Times New Roman" w:hAnsi="Arial" w:cs="Arial"/>
          <w:b/>
          <w:bCs/>
          <w:kern w:val="36"/>
          <w:sz w:val="32"/>
          <w:szCs w:val="32"/>
          <w:lang w:eastAsia="en-IE"/>
        </w:rPr>
      </w:pPr>
      <w:r>
        <w:rPr>
          <w:rFonts w:ascii="Arial" w:eastAsia="Times New Roman" w:hAnsi="Arial" w:cs="Arial"/>
          <w:b/>
          <w:bCs/>
          <w:kern w:val="36"/>
          <w:sz w:val="32"/>
          <w:szCs w:val="32"/>
          <w:lang w:eastAsia="en-IE"/>
        </w:rPr>
        <w:t xml:space="preserve">Our Rural Future: </w:t>
      </w:r>
      <w:r w:rsidR="00016B4C" w:rsidRPr="00C65932">
        <w:rPr>
          <w:rFonts w:ascii="Arial" w:eastAsia="Times New Roman" w:hAnsi="Arial" w:cs="Arial"/>
          <w:b/>
          <w:bCs/>
          <w:kern w:val="36"/>
          <w:sz w:val="32"/>
          <w:szCs w:val="32"/>
          <w:lang w:eastAsia="en-IE"/>
        </w:rPr>
        <w:t xml:space="preserve">Minister </w:t>
      </w:r>
      <w:r w:rsidR="00D51431" w:rsidRPr="00C65932">
        <w:rPr>
          <w:rFonts w:ascii="Arial" w:eastAsia="Times New Roman" w:hAnsi="Arial" w:cs="Arial"/>
          <w:b/>
          <w:bCs/>
          <w:kern w:val="36"/>
          <w:sz w:val="32"/>
          <w:szCs w:val="32"/>
          <w:lang w:eastAsia="en-IE"/>
        </w:rPr>
        <w:t>Humphreys launch</w:t>
      </w:r>
      <w:r w:rsidR="007605CD">
        <w:rPr>
          <w:rFonts w:ascii="Arial" w:eastAsia="Times New Roman" w:hAnsi="Arial" w:cs="Arial"/>
          <w:b/>
          <w:bCs/>
          <w:kern w:val="36"/>
          <w:sz w:val="32"/>
          <w:szCs w:val="32"/>
          <w:lang w:eastAsia="en-IE"/>
        </w:rPr>
        <w:t>es</w:t>
      </w:r>
      <w:r w:rsidR="00D51431" w:rsidRPr="00C65932">
        <w:rPr>
          <w:rFonts w:ascii="Arial" w:eastAsia="Times New Roman" w:hAnsi="Arial" w:cs="Arial"/>
          <w:b/>
          <w:bCs/>
          <w:kern w:val="36"/>
          <w:sz w:val="32"/>
          <w:szCs w:val="32"/>
          <w:lang w:eastAsia="en-IE"/>
        </w:rPr>
        <w:t xml:space="preserve"> </w:t>
      </w:r>
      <w:r w:rsidR="007E00FD" w:rsidRPr="00C65932">
        <w:rPr>
          <w:rFonts w:ascii="Arial" w:eastAsia="Times New Roman" w:hAnsi="Arial" w:cs="Arial"/>
          <w:b/>
          <w:bCs/>
          <w:kern w:val="36"/>
          <w:sz w:val="32"/>
          <w:szCs w:val="32"/>
          <w:lang w:eastAsia="en-IE"/>
        </w:rPr>
        <w:t xml:space="preserve">National </w:t>
      </w:r>
      <w:r w:rsidR="00D51431" w:rsidRPr="00C65932">
        <w:rPr>
          <w:rFonts w:ascii="Arial" w:eastAsia="Times New Roman" w:hAnsi="Arial" w:cs="Arial"/>
          <w:b/>
          <w:bCs/>
          <w:kern w:val="36"/>
          <w:sz w:val="32"/>
          <w:szCs w:val="32"/>
          <w:lang w:eastAsia="en-IE"/>
        </w:rPr>
        <w:t xml:space="preserve">Connected Hubs Network </w:t>
      </w:r>
    </w:p>
    <w:p w14:paraId="7B157416" w14:textId="77777777" w:rsidR="005A0282" w:rsidRPr="00C65932" w:rsidRDefault="005A0282" w:rsidP="00276E3F">
      <w:pPr>
        <w:spacing w:after="0" w:line="240" w:lineRule="auto"/>
        <w:jc w:val="center"/>
        <w:outlineLvl w:val="0"/>
        <w:rPr>
          <w:rFonts w:ascii="Arial" w:eastAsia="Times New Roman" w:hAnsi="Arial" w:cs="Arial"/>
          <w:b/>
          <w:bCs/>
          <w:kern w:val="36"/>
          <w:sz w:val="24"/>
          <w:szCs w:val="24"/>
          <w:lang w:eastAsia="en-IE"/>
        </w:rPr>
      </w:pPr>
    </w:p>
    <w:p w14:paraId="0113573F" w14:textId="77777777" w:rsidR="00C65932" w:rsidRDefault="007605CD" w:rsidP="00276E3F">
      <w:pPr>
        <w:pStyle w:val="ListParagraph"/>
        <w:numPr>
          <w:ilvl w:val="0"/>
          <w:numId w:val="7"/>
        </w:numPr>
        <w:spacing w:after="0"/>
        <w:outlineLvl w:val="0"/>
        <w:rPr>
          <w:rFonts w:ascii="Arial" w:eastAsia="Times New Roman" w:hAnsi="Arial" w:cs="Arial"/>
          <w:b/>
          <w:bCs/>
          <w:i/>
          <w:kern w:val="36"/>
          <w:sz w:val="24"/>
          <w:szCs w:val="24"/>
          <w:lang w:eastAsia="en-IE"/>
        </w:rPr>
      </w:pPr>
      <w:r>
        <w:rPr>
          <w:rFonts w:ascii="Arial" w:eastAsia="Times New Roman" w:hAnsi="Arial" w:cs="Arial"/>
          <w:b/>
          <w:bCs/>
          <w:i/>
          <w:kern w:val="36"/>
          <w:sz w:val="24"/>
          <w:szCs w:val="24"/>
          <w:lang w:eastAsia="en-IE"/>
        </w:rPr>
        <w:t xml:space="preserve">Ireland’s first ever </w:t>
      </w:r>
      <w:r w:rsidR="00A605F0">
        <w:rPr>
          <w:rFonts w:ascii="Arial" w:eastAsia="Times New Roman" w:hAnsi="Arial" w:cs="Arial"/>
          <w:b/>
          <w:bCs/>
          <w:i/>
          <w:kern w:val="36"/>
          <w:sz w:val="24"/>
          <w:szCs w:val="24"/>
          <w:lang w:eastAsia="en-IE"/>
        </w:rPr>
        <w:t xml:space="preserve">digital </w:t>
      </w:r>
      <w:r>
        <w:rPr>
          <w:rFonts w:ascii="Arial" w:eastAsia="Times New Roman" w:hAnsi="Arial" w:cs="Arial"/>
          <w:b/>
          <w:bCs/>
          <w:i/>
          <w:kern w:val="36"/>
          <w:sz w:val="24"/>
          <w:szCs w:val="24"/>
          <w:lang w:eastAsia="en-IE"/>
        </w:rPr>
        <w:t xml:space="preserve">hub network now live via </w:t>
      </w:r>
      <w:proofErr w:type="gramStart"/>
      <w:r>
        <w:rPr>
          <w:rFonts w:ascii="Arial" w:eastAsia="Times New Roman" w:hAnsi="Arial" w:cs="Arial"/>
          <w:b/>
          <w:bCs/>
          <w:i/>
          <w:kern w:val="36"/>
          <w:sz w:val="24"/>
          <w:szCs w:val="24"/>
          <w:lang w:eastAsia="en-IE"/>
        </w:rPr>
        <w:t>ConnectedHubs.ie</w:t>
      </w:r>
      <w:proofErr w:type="gramEnd"/>
    </w:p>
    <w:p w14:paraId="5E06CB0D" w14:textId="77777777" w:rsidR="00A605F0" w:rsidRDefault="00A605F0" w:rsidP="00A605F0">
      <w:pPr>
        <w:pStyle w:val="ListParagraph"/>
        <w:numPr>
          <w:ilvl w:val="0"/>
          <w:numId w:val="7"/>
        </w:numPr>
        <w:spacing w:after="0"/>
        <w:outlineLvl w:val="0"/>
        <w:rPr>
          <w:rFonts w:ascii="Arial" w:eastAsia="Times New Roman" w:hAnsi="Arial" w:cs="Arial"/>
          <w:b/>
          <w:bCs/>
          <w:i/>
          <w:kern w:val="36"/>
          <w:sz w:val="24"/>
          <w:szCs w:val="24"/>
          <w:lang w:eastAsia="en-IE"/>
        </w:rPr>
      </w:pPr>
      <w:r>
        <w:rPr>
          <w:rFonts w:ascii="Arial" w:eastAsia="Times New Roman" w:hAnsi="Arial" w:cs="Arial"/>
          <w:b/>
          <w:bCs/>
          <w:i/>
          <w:kern w:val="36"/>
          <w:sz w:val="24"/>
          <w:szCs w:val="24"/>
          <w:lang w:eastAsia="en-IE"/>
        </w:rPr>
        <w:t>Network to make r</w:t>
      </w:r>
      <w:r w:rsidR="007605CD">
        <w:rPr>
          <w:rFonts w:ascii="Arial" w:eastAsia="Times New Roman" w:hAnsi="Arial" w:cs="Arial"/>
          <w:b/>
          <w:bCs/>
          <w:i/>
          <w:kern w:val="36"/>
          <w:sz w:val="24"/>
          <w:szCs w:val="24"/>
          <w:lang w:eastAsia="en-IE"/>
        </w:rPr>
        <w:t xml:space="preserve">emote working a reality </w:t>
      </w:r>
      <w:r>
        <w:rPr>
          <w:rFonts w:ascii="Arial" w:eastAsia="Times New Roman" w:hAnsi="Arial" w:cs="Arial"/>
          <w:b/>
          <w:bCs/>
          <w:i/>
          <w:kern w:val="36"/>
          <w:sz w:val="24"/>
          <w:szCs w:val="24"/>
          <w:lang w:eastAsia="en-IE"/>
        </w:rPr>
        <w:t xml:space="preserve">throughout Rural </w:t>
      </w:r>
      <w:proofErr w:type="gramStart"/>
      <w:r>
        <w:rPr>
          <w:rFonts w:ascii="Arial" w:eastAsia="Times New Roman" w:hAnsi="Arial" w:cs="Arial"/>
          <w:b/>
          <w:bCs/>
          <w:i/>
          <w:kern w:val="36"/>
          <w:sz w:val="24"/>
          <w:szCs w:val="24"/>
          <w:lang w:eastAsia="en-IE"/>
        </w:rPr>
        <w:t>Ireland</w:t>
      </w:r>
      <w:proofErr w:type="gramEnd"/>
    </w:p>
    <w:p w14:paraId="45A89049" w14:textId="77777777" w:rsidR="00C65932" w:rsidRPr="00A605F0" w:rsidRDefault="00C65932" w:rsidP="00A605F0">
      <w:pPr>
        <w:pStyle w:val="ListParagraph"/>
        <w:numPr>
          <w:ilvl w:val="0"/>
          <w:numId w:val="7"/>
        </w:numPr>
        <w:spacing w:after="0"/>
        <w:outlineLvl w:val="0"/>
        <w:rPr>
          <w:rFonts w:ascii="Arial" w:eastAsia="Times New Roman" w:hAnsi="Arial" w:cs="Arial"/>
          <w:b/>
          <w:bCs/>
          <w:i/>
          <w:kern w:val="36"/>
          <w:sz w:val="24"/>
          <w:szCs w:val="24"/>
          <w:lang w:eastAsia="en-IE"/>
        </w:rPr>
      </w:pPr>
      <w:r w:rsidRPr="00A605F0">
        <w:rPr>
          <w:rFonts w:ascii="Arial" w:eastAsia="Times New Roman" w:hAnsi="Arial" w:cs="Arial"/>
          <w:b/>
          <w:bCs/>
          <w:i/>
          <w:kern w:val="36"/>
          <w:sz w:val="24"/>
          <w:szCs w:val="24"/>
          <w:lang w:eastAsia="en-IE"/>
        </w:rPr>
        <w:t xml:space="preserve">Some 66 hubs already on board; 100 plus targeted by end of </w:t>
      </w:r>
      <w:proofErr w:type="gramStart"/>
      <w:r w:rsidRPr="00A605F0">
        <w:rPr>
          <w:rFonts w:ascii="Arial" w:eastAsia="Times New Roman" w:hAnsi="Arial" w:cs="Arial"/>
          <w:b/>
          <w:bCs/>
          <w:i/>
          <w:kern w:val="36"/>
          <w:sz w:val="24"/>
          <w:szCs w:val="24"/>
          <w:lang w:eastAsia="en-IE"/>
        </w:rPr>
        <w:t>2021</w:t>
      </w:r>
      <w:proofErr w:type="gramEnd"/>
    </w:p>
    <w:p w14:paraId="6EB4084C" w14:textId="77777777" w:rsidR="00C65932" w:rsidRDefault="00C65932" w:rsidP="00C65932">
      <w:pPr>
        <w:pStyle w:val="ListParagraph"/>
        <w:spacing w:after="0"/>
        <w:outlineLvl w:val="0"/>
        <w:rPr>
          <w:rFonts w:ascii="Arial" w:eastAsia="Times New Roman" w:hAnsi="Arial" w:cs="Arial"/>
          <w:b/>
          <w:bCs/>
          <w:i/>
          <w:kern w:val="36"/>
          <w:sz w:val="24"/>
          <w:szCs w:val="24"/>
          <w:lang w:eastAsia="en-IE"/>
        </w:rPr>
      </w:pPr>
    </w:p>
    <w:p w14:paraId="0BAF4C44" w14:textId="77777777" w:rsidR="005259AA" w:rsidRPr="00C65932" w:rsidRDefault="005259AA" w:rsidP="00276E3F">
      <w:pPr>
        <w:pStyle w:val="ListParagraph"/>
        <w:spacing w:after="0" w:line="240" w:lineRule="auto"/>
        <w:outlineLvl w:val="0"/>
        <w:rPr>
          <w:rFonts w:ascii="Arial" w:eastAsia="Times New Roman" w:hAnsi="Arial" w:cs="Arial"/>
          <w:b/>
          <w:kern w:val="36"/>
          <w:sz w:val="24"/>
          <w:szCs w:val="24"/>
          <w:lang w:eastAsia="en-IE"/>
        </w:rPr>
      </w:pPr>
    </w:p>
    <w:p w14:paraId="5F0D7B88" w14:textId="77777777" w:rsidR="00DC47A7" w:rsidRPr="00C65932" w:rsidRDefault="006A2007" w:rsidP="00276E3F">
      <w:pPr>
        <w:spacing w:after="0" w:line="240" w:lineRule="auto"/>
        <w:jc w:val="both"/>
        <w:rPr>
          <w:rFonts w:ascii="Arial" w:hAnsi="Arial" w:cs="Arial"/>
          <w:sz w:val="24"/>
          <w:szCs w:val="24"/>
        </w:rPr>
      </w:pPr>
      <w:r w:rsidRPr="00C65932">
        <w:rPr>
          <w:rFonts w:ascii="Arial" w:hAnsi="Arial" w:cs="Arial"/>
          <w:sz w:val="24"/>
          <w:szCs w:val="24"/>
        </w:rPr>
        <w:t>Minister for Rural and Community Development</w:t>
      </w:r>
      <w:r w:rsidR="00C65932">
        <w:rPr>
          <w:rFonts w:ascii="Arial" w:hAnsi="Arial" w:cs="Arial"/>
          <w:sz w:val="24"/>
          <w:szCs w:val="24"/>
        </w:rPr>
        <w:t>, Heather Humphreys TD,</w:t>
      </w:r>
      <w:r w:rsidR="00DC47A7" w:rsidRPr="00C65932">
        <w:rPr>
          <w:rFonts w:ascii="Arial" w:hAnsi="Arial" w:cs="Arial"/>
          <w:sz w:val="24"/>
          <w:szCs w:val="24"/>
        </w:rPr>
        <w:t xml:space="preserve"> has </w:t>
      </w:r>
      <w:r w:rsidRPr="00C65932">
        <w:rPr>
          <w:rFonts w:ascii="Arial" w:hAnsi="Arial" w:cs="Arial"/>
          <w:sz w:val="24"/>
          <w:szCs w:val="24"/>
        </w:rPr>
        <w:t>today</w:t>
      </w:r>
      <w:r w:rsidR="00B439B6" w:rsidRPr="00C65932">
        <w:rPr>
          <w:rFonts w:ascii="Arial" w:hAnsi="Arial" w:cs="Arial"/>
          <w:sz w:val="24"/>
          <w:szCs w:val="24"/>
        </w:rPr>
        <w:t xml:space="preserve"> </w:t>
      </w:r>
      <w:r w:rsidR="00DC47A7" w:rsidRPr="00C65932">
        <w:rPr>
          <w:rFonts w:ascii="Arial" w:hAnsi="Arial" w:cs="Arial"/>
          <w:sz w:val="24"/>
          <w:szCs w:val="24"/>
        </w:rPr>
        <w:t xml:space="preserve">launched </w:t>
      </w:r>
      <w:r w:rsidR="00D51431" w:rsidRPr="00C65932">
        <w:rPr>
          <w:rFonts w:ascii="Arial" w:hAnsi="Arial" w:cs="Arial"/>
          <w:sz w:val="24"/>
          <w:szCs w:val="24"/>
        </w:rPr>
        <w:t xml:space="preserve">the Connected Hubs </w:t>
      </w:r>
      <w:r w:rsidR="001C268A" w:rsidRPr="00C65932">
        <w:rPr>
          <w:rFonts w:ascii="Arial" w:hAnsi="Arial" w:cs="Arial"/>
          <w:sz w:val="24"/>
          <w:szCs w:val="24"/>
        </w:rPr>
        <w:t>Network</w:t>
      </w:r>
      <w:r w:rsidR="00DC47A7" w:rsidRPr="00C65932">
        <w:rPr>
          <w:rFonts w:ascii="Arial" w:hAnsi="Arial" w:cs="Arial"/>
          <w:sz w:val="24"/>
          <w:szCs w:val="24"/>
        </w:rPr>
        <w:t xml:space="preserve">, </w:t>
      </w:r>
      <w:proofErr w:type="gramStart"/>
      <w:r w:rsidR="00DC47A7" w:rsidRPr="00C65932">
        <w:rPr>
          <w:rFonts w:ascii="Arial" w:hAnsi="Arial" w:cs="Arial"/>
          <w:sz w:val="24"/>
          <w:szCs w:val="24"/>
        </w:rPr>
        <w:t>Ireland’s</w:t>
      </w:r>
      <w:proofErr w:type="gramEnd"/>
      <w:r w:rsidR="00DC47A7" w:rsidRPr="00C65932">
        <w:rPr>
          <w:rFonts w:ascii="Arial" w:hAnsi="Arial" w:cs="Arial"/>
          <w:sz w:val="24"/>
          <w:szCs w:val="24"/>
        </w:rPr>
        <w:t xml:space="preserve"> first national network of remote working hubs.</w:t>
      </w:r>
    </w:p>
    <w:p w14:paraId="2348FE67" w14:textId="77777777" w:rsidR="00276E3F" w:rsidRPr="00C65932" w:rsidRDefault="00276E3F" w:rsidP="00276E3F">
      <w:pPr>
        <w:spacing w:after="0" w:line="240" w:lineRule="auto"/>
        <w:jc w:val="both"/>
        <w:rPr>
          <w:rFonts w:ascii="Arial" w:hAnsi="Arial" w:cs="Arial"/>
          <w:sz w:val="24"/>
          <w:szCs w:val="24"/>
        </w:rPr>
      </w:pPr>
    </w:p>
    <w:p w14:paraId="425481C5" w14:textId="77777777" w:rsidR="00276E3F" w:rsidRDefault="00276E3F" w:rsidP="00276E3F">
      <w:pPr>
        <w:spacing w:after="0" w:line="240" w:lineRule="auto"/>
        <w:jc w:val="both"/>
        <w:rPr>
          <w:rFonts w:ascii="Arial" w:hAnsi="Arial" w:cs="Arial"/>
          <w:sz w:val="24"/>
          <w:szCs w:val="24"/>
        </w:rPr>
      </w:pPr>
      <w:r w:rsidRPr="00C65932">
        <w:rPr>
          <w:rFonts w:ascii="Arial" w:hAnsi="Arial" w:cs="Arial"/>
          <w:sz w:val="24"/>
          <w:szCs w:val="24"/>
        </w:rPr>
        <w:t xml:space="preserve">Connectedhubs.ie is a key action of </w:t>
      </w:r>
      <w:r w:rsidRPr="00C65932">
        <w:rPr>
          <w:rFonts w:ascii="Arial" w:hAnsi="Arial" w:cs="Arial"/>
          <w:i/>
          <w:sz w:val="24"/>
          <w:szCs w:val="24"/>
        </w:rPr>
        <w:t>Our Rural</w:t>
      </w:r>
      <w:r w:rsidR="00C65932">
        <w:rPr>
          <w:rFonts w:ascii="Arial" w:hAnsi="Arial" w:cs="Arial"/>
          <w:i/>
          <w:sz w:val="24"/>
          <w:szCs w:val="24"/>
        </w:rPr>
        <w:t xml:space="preserve"> Future </w:t>
      </w:r>
      <w:r w:rsidR="00C65932">
        <w:rPr>
          <w:rFonts w:ascii="Arial" w:hAnsi="Arial" w:cs="Arial"/>
          <w:sz w:val="24"/>
          <w:szCs w:val="24"/>
        </w:rPr>
        <w:t>and will see over 100 hubs connected by the end of 2021.</w:t>
      </w:r>
    </w:p>
    <w:p w14:paraId="3F033FED" w14:textId="77777777" w:rsidR="00DC47A7" w:rsidRPr="00C65932" w:rsidRDefault="00DC47A7" w:rsidP="00276E3F">
      <w:pPr>
        <w:spacing w:after="0" w:line="240" w:lineRule="auto"/>
        <w:jc w:val="both"/>
        <w:rPr>
          <w:rFonts w:ascii="Arial" w:hAnsi="Arial" w:cs="Arial"/>
          <w:sz w:val="24"/>
          <w:szCs w:val="24"/>
        </w:rPr>
      </w:pPr>
    </w:p>
    <w:p w14:paraId="7AB84D5F" w14:textId="77777777" w:rsidR="00C65932" w:rsidRDefault="00C65932" w:rsidP="00276E3F">
      <w:pPr>
        <w:spacing w:after="0" w:line="240" w:lineRule="auto"/>
        <w:jc w:val="both"/>
        <w:rPr>
          <w:rFonts w:ascii="Arial" w:hAnsi="Arial" w:cs="Arial"/>
          <w:sz w:val="24"/>
          <w:szCs w:val="24"/>
        </w:rPr>
      </w:pPr>
      <w:r>
        <w:rPr>
          <w:rFonts w:ascii="Arial" w:hAnsi="Arial" w:cs="Arial"/>
          <w:sz w:val="24"/>
          <w:szCs w:val="24"/>
        </w:rPr>
        <w:t>Already, 66 hubs across the country are on board and are accessible to remote workers via an online map.</w:t>
      </w:r>
    </w:p>
    <w:p w14:paraId="0B7D3365" w14:textId="77777777" w:rsidR="007605CD" w:rsidRDefault="007605CD" w:rsidP="00276E3F">
      <w:pPr>
        <w:spacing w:after="0" w:line="240" w:lineRule="auto"/>
        <w:jc w:val="both"/>
        <w:rPr>
          <w:rFonts w:ascii="Arial" w:hAnsi="Arial" w:cs="Arial"/>
          <w:sz w:val="24"/>
          <w:szCs w:val="24"/>
        </w:rPr>
      </w:pPr>
    </w:p>
    <w:p w14:paraId="5D296329" w14:textId="77777777" w:rsidR="007605CD" w:rsidRDefault="007605CD" w:rsidP="00276E3F">
      <w:pPr>
        <w:spacing w:after="0" w:line="240" w:lineRule="auto"/>
        <w:jc w:val="both"/>
        <w:rPr>
          <w:rFonts w:ascii="Arial" w:hAnsi="Arial" w:cs="Arial"/>
          <w:sz w:val="24"/>
          <w:szCs w:val="24"/>
        </w:rPr>
      </w:pPr>
      <w:r>
        <w:rPr>
          <w:rFonts w:ascii="Arial" w:hAnsi="Arial" w:cs="Arial"/>
          <w:sz w:val="24"/>
          <w:szCs w:val="24"/>
        </w:rPr>
        <w:t>This number will rise to over 100 by the end 2021 with the overall target of 400 set to be exceeded.</w:t>
      </w:r>
    </w:p>
    <w:p w14:paraId="17CE01F3" w14:textId="77777777" w:rsidR="00C65932" w:rsidRDefault="00C65932" w:rsidP="00276E3F">
      <w:pPr>
        <w:spacing w:after="0" w:line="240" w:lineRule="auto"/>
        <w:jc w:val="both"/>
        <w:rPr>
          <w:rFonts w:ascii="Arial" w:hAnsi="Arial" w:cs="Arial"/>
          <w:sz w:val="24"/>
          <w:szCs w:val="24"/>
        </w:rPr>
      </w:pPr>
    </w:p>
    <w:p w14:paraId="552D89E3" w14:textId="77777777" w:rsidR="00276E3F" w:rsidRPr="00C65932" w:rsidRDefault="008C2442" w:rsidP="00276E3F">
      <w:pPr>
        <w:spacing w:after="0" w:line="240" w:lineRule="auto"/>
        <w:jc w:val="both"/>
        <w:rPr>
          <w:rFonts w:ascii="Arial" w:hAnsi="Arial" w:cs="Arial"/>
          <w:b/>
          <w:i/>
          <w:sz w:val="24"/>
          <w:szCs w:val="24"/>
        </w:rPr>
      </w:pPr>
      <w:r w:rsidRPr="00C65932">
        <w:rPr>
          <w:rFonts w:ascii="Arial" w:hAnsi="Arial" w:cs="Arial"/>
          <w:b/>
          <w:i/>
          <w:sz w:val="24"/>
          <w:szCs w:val="24"/>
        </w:rPr>
        <w:t>Announcing the launch of the network</w:t>
      </w:r>
      <w:r w:rsidR="00E809A6">
        <w:rPr>
          <w:rFonts w:ascii="Arial" w:hAnsi="Arial" w:cs="Arial"/>
          <w:b/>
          <w:i/>
          <w:sz w:val="24"/>
          <w:szCs w:val="24"/>
        </w:rPr>
        <w:t xml:space="preserve"> in </w:t>
      </w:r>
      <w:proofErr w:type="spellStart"/>
      <w:r w:rsidR="00E809A6">
        <w:rPr>
          <w:rFonts w:ascii="Arial" w:hAnsi="Arial" w:cs="Arial"/>
          <w:b/>
          <w:i/>
          <w:sz w:val="24"/>
          <w:szCs w:val="24"/>
        </w:rPr>
        <w:t>Swinford</w:t>
      </w:r>
      <w:proofErr w:type="spellEnd"/>
      <w:r w:rsidRPr="00C65932">
        <w:rPr>
          <w:rFonts w:ascii="Arial" w:hAnsi="Arial" w:cs="Arial"/>
          <w:b/>
          <w:i/>
          <w:sz w:val="24"/>
          <w:szCs w:val="24"/>
        </w:rPr>
        <w:t>,</w:t>
      </w:r>
      <w:r w:rsidR="00E809A6">
        <w:rPr>
          <w:rFonts w:ascii="Arial" w:hAnsi="Arial" w:cs="Arial"/>
          <w:b/>
          <w:i/>
          <w:sz w:val="24"/>
          <w:szCs w:val="24"/>
        </w:rPr>
        <w:t xml:space="preserve"> Co Mayo,</w:t>
      </w:r>
      <w:r w:rsidRPr="00C65932">
        <w:rPr>
          <w:rFonts w:ascii="Arial" w:hAnsi="Arial" w:cs="Arial"/>
          <w:b/>
          <w:i/>
          <w:sz w:val="24"/>
          <w:szCs w:val="24"/>
        </w:rPr>
        <w:t xml:space="preserve"> Minister Humphreys said: </w:t>
      </w:r>
    </w:p>
    <w:p w14:paraId="4F0FB5A9" w14:textId="77777777" w:rsidR="00E809A6" w:rsidRDefault="00E809A6" w:rsidP="00276E3F">
      <w:pPr>
        <w:spacing w:after="0" w:line="240" w:lineRule="auto"/>
        <w:jc w:val="both"/>
        <w:rPr>
          <w:rFonts w:ascii="Arial" w:eastAsia="Times New Roman" w:hAnsi="Arial" w:cs="Arial"/>
          <w:i/>
          <w:sz w:val="24"/>
          <w:szCs w:val="24"/>
        </w:rPr>
      </w:pPr>
    </w:p>
    <w:p w14:paraId="28B8F953" w14:textId="77777777" w:rsidR="00E77A70" w:rsidRDefault="008C2442" w:rsidP="00276E3F">
      <w:pPr>
        <w:spacing w:after="0" w:line="240" w:lineRule="auto"/>
        <w:jc w:val="both"/>
        <w:rPr>
          <w:rFonts w:ascii="Arial" w:eastAsia="Times New Roman" w:hAnsi="Arial" w:cs="Arial"/>
          <w:i/>
          <w:sz w:val="24"/>
          <w:szCs w:val="24"/>
        </w:rPr>
      </w:pPr>
      <w:r w:rsidRPr="00C65932">
        <w:rPr>
          <w:rFonts w:ascii="Arial" w:eastAsia="Times New Roman" w:hAnsi="Arial" w:cs="Arial"/>
          <w:i/>
          <w:sz w:val="24"/>
          <w:szCs w:val="24"/>
        </w:rPr>
        <w:t>“</w:t>
      </w:r>
      <w:r w:rsidR="00E77A70">
        <w:rPr>
          <w:rFonts w:ascii="Arial" w:eastAsia="Times New Roman" w:hAnsi="Arial" w:cs="Arial"/>
          <w:i/>
          <w:sz w:val="24"/>
          <w:szCs w:val="24"/>
        </w:rPr>
        <w:t xml:space="preserve">Remote Working is a </w:t>
      </w:r>
      <w:r w:rsidR="00A605F0">
        <w:rPr>
          <w:rFonts w:ascii="Arial" w:eastAsia="Times New Roman" w:hAnsi="Arial" w:cs="Arial"/>
          <w:i/>
          <w:sz w:val="24"/>
          <w:szCs w:val="24"/>
        </w:rPr>
        <w:t xml:space="preserve">key </w:t>
      </w:r>
      <w:proofErr w:type="spellStart"/>
      <w:r w:rsidR="00A605F0">
        <w:rPr>
          <w:rFonts w:ascii="Arial" w:eastAsia="Times New Roman" w:hAnsi="Arial" w:cs="Arial"/>
          <w:i/>
          <w:sz w:val="24"/>
          <w:szCs w:val="24"/>
        </w:rPr>
        <w:t>committment</w:t>
      </w:r>
      <w:proofErr w:type="spellEnd"/>
      <w:r w:rsidR="00E77A70">
        <w:rPr>
          <w:rFonts w:ascii="Arial" w:eastAsia="Times New Roman" w:hAnsi="Arial" w:cs="Arial"/>
          <w:i/>
          <w:sz w:val="24"/>
          <w:szCs w:val="24"/>
        </w:rPr>
        <w:t xml:space="preserve"> of</w:t>
      </w:r>
      <w:r w:rsidR="007605CD">
        <w:rPr>
          <w:rFonts w:ascii="Arial" w:eastAsia="Times New Roman" w:hAnsi="Arial" w:cs="Arial"/>
          <w:i/>
          <w:sz w:val="24"/>
          <w:szCs w:val="24"/>
        </w:rPr>
        <w:t xml:space="preserve"> ‘Our Rural Future’</w:t>
      </w:r>
      <w:r w:rsidR="00E77A70">
        <w:rPr>
          <w:rFonts w:ascii="Arial" w:eastAsia="Times New Roman" w:hAnsi="Arial" w:cs="Arial"/>
          <w:i/>
          <w:sz w:val="24"/>
          <w:szCs w:val="24"/>
        </w:rPr>
        <w:t>, the most ambitious policy for Rural Ireland in decades.</w:t>
      </w:r>
    </w:p>
    <w:p w14:paraId="5B41B254" w14:textId="77777777" w:rsidR="00E77A70" w:rsidRDefault="00E77A70" w:rsidP="00276E3F">
      <w:pPr>
        <w:spacing w:after="0" w:line="240" w:lineRule="auto"/>
        <w:jc w:val="both"/>
        <w:rPr>
          <w:rFonts w:ascii="Arial" w:eastAsia="Times New Roman" w:hAnsi="Arial" w:cs="Arial"/>
          <w:i/>
          <w:sz w:val="24"/>
          <w:szCs w:val="24"/>
        </w:rPr>
      </w:pPr>
    </w:p>
    <w:p w14:paraId="02631DCE" w14:textId="77777777" w:rsidR="00A605F0" w:rsidRDefault="00A605F0" w:rsidP="00276E3F">
      <w:pPr>
        <w:spacing w:after="0" w:line="240" w:lineRule="auto"/>
        <w:jc w:val="both"/>
        <w:rPr>
          <w:rFonts w:ascii="Arial" w:eastAsia="Times New Roman" w:hAnsi="Arial" w:cs="Arial"/>
          <w:i/>
          <w:sz w:val="24"/>
          <w:szCs w:val="24"/>
        </w:rPr>
      </w:pPr>
      <w:r>
        <w:rPr>
          <w:rFonts w:ascii="Arial" w:eastAsia="Times New Roman" w:hAnsi="Arial" w:cs="Arial"/>
          <w:i/>
          <w:sz w:val="24"/>
          <w:szCs w:val="24"/>
        </w:rPr>
        <w:t>“Today, we are demonstrating the action behind that policy through the launch of Connected Hubs.</w:t>
      </w:r>
    </w:p>
    <w:p w14:paraId="2F7B20C8" w14:textId="77777777" w:rsidR="00276E3F" w:rsidRPr="00C65932" w:rsidRDefault="00276E3F" w:rsidP="00276E3F">
      <w:pPr>
        <w:spacing w:after="0"/>
        <w:jc w:val="both"/>
        <w:rPr>
          <w:rFonts w:ascii="Arial" w:eastAsia="Times New Roman" w:hAnsi="Arial" w:cs="Arial"/>
          <w:i/>
          <w:sz w:val="24"/>
          <w:szCs w:val="24"/>
        </w:rPr>
      </w:pPr>
    </w:p>
    <w:p w14:paraId="21A5744C" w14:textId="77777777" w:rsidR="008C2442" w:rsidRPr="00C65932" w:rsidRDefault="00997250" w:rsidP="00276E3F">
      <w:pPr>
        <w:spacing w:after="0"/>
        <w:jc w:val="both"/>
        <w:rPr>
          <w:rFonts w:ascii="Arial" w:eastAsia="Times New Roman" w:hAnsi="Arial" w:cs="Arial"/>
          <w:i/>
          <w:sz w:val="24"/>
          <w:szCs w:val="24"/>
        </w:rPr>
      </w:pPr>
      <w:r w:rsidRPr="00C65932">
        <w:rPr>
          <w:rFonts w:ascii="Arial" w:eastAsia="Times New Roman" w:hAnsi="Arial" w:cs="Arial"/>
          <w:i/>
          <w:sz w:val="24"/>
          <w:szCs w:val="24"/>
        </w:rPr>
        <w:t>“Hub working can support the development of employment opportunities and career paths in rural areas. This will help to give young people the choice to stay closer to home while pursuing their careers and also to encourage people living in cities to consider moving to a more rural location</w:t>
      </w:r>
      <w:proofErr w:type="gramStart"/>
      <w:r w:rsidRPr="00C65932">
        <w:rPr>
          <w:rFonts w:ascii="Arial" w:eastAsia="Times New Roman" w:hAnsi="Arial" w:cs="Arial"/>
          <w:i/>
          <w:sz w:val="24"/>
          <w:szCs w:val="24"/>
        </w:rPr>
        <w:t xml:space="preserve">. </w:t>
      </w:r>
      <w:r w:rsidR="008C2442" w:rsidRPr="00C65932">
        <w:rPr>
          <w:rFonts w:ascii="Arial" w:eastAsia="Times New Roman" w:hAnsi="Arial" w:cs="Arial"/>
          <w:i/>
          <w:sz w:val="24"/>
          <w:szCs w:val="24"/>
        </w:rPr>
        <w:t>”</w:t>
      </w:r>
      <w:proofErr w:type="gramEnd"/>
      <w:r w:rsidR="008C2442" w:rsidRPr="00C65932">
        <w:rPr>
          <w:rFonts w:ascii="Arial" w:eastAsia="Times New Roman" w:hAnsi="Arial" w:cs="Arial"/>
          <w:i/>
          <w:sz w:val="24"/>
          <w:szCs w:val="24"/>
        </w:rPr>
        <w:t xml:space="preserve"> </w:t>
      </w:r>
    </w:p>
    <w:p w14:paraId="636B57B5" w14:textId="77777777" w:rsidR="00276E3F" w:rsidRPr="00C65932" w:rsidRDefault="00276E3F" w:rsidP="00276E3F">
      <w:pPr>
        <w:spacing w:after="0"/>
        <w:jc w:val="both"/>
        <w:rPr>
          <w:rFonts w:ascii="Arial" w:eastAsia="Times New Roman" w:hAnsi="Arial" w:cs="Arial"/>
          <w:i/>
          <w:sz w:val="24"/>
          <w:szCs w:val="24"/>
        </w:rPr>
      </w:pPr>
    </w:p>
    <w:p w14:paraId="28109B43" w14:textId="77777777" w:rsidR="00DC47A7" w:rsidRPr="00C65932" w:rsidRDefault="00DC47A7" w:rsidP="00276E3F">
      <w:pPr>
        <w:spacing w:after="0"/>
        <w:jc w:val="both"/>
        <w:rPr>
          <w:rFonts w:ascii="Arial" w:hAnsi="Arial" w:cs="Arial"/>
          <w:i/>
          <w:sz w:val="24"/>
          <w:szCs w:val="24"/>
        </w:rPr>
      </w:pPr>
      <w:r w:rsidRPr="00C65932">
        <w:rPr>
          <w:rFonts w:ascii="Arial" w:eastAsia="Times New Roman" w:hAnsi="Arial" w:cs="Arial"/>
          <w:i/>
          <w:sz w:val="24"/>
          <w:szCs w:val="24"/>
        </w:rPr>
        <w:lastRenderedPageBreak/>
        <w:t>“</w:t>
      </w:r>
      <w:r w:rsidR="00A605F0">
        <w:rPr>
          <w:rFonts w:ascii="Arial" w:hAnsi="Arial" w:cs="Arial"/>
          <w:i/>
          <w:sz w:val="24"/>
          <w:szCs w:val="24"/>
        </w:rPr>
        <w:t>Throughout this pandemic</w:t>
      </w:r>
      <w:r w:rsidRPr="00C65932">
        <w:rPr>
          <w:rFonts w:ascii="Arial" w:hAnsi="Arial" w:cs="Arial"/>
          <w:i/>
          <w:sz w:val="24"/>
          <w:szCs w:val="24"/>
        </w:rPr>
        <w:t>, so many of us have experienced the benefits of remote working – reduced commutes, more time spent with your family, increased footfall in towns, a lower carbon footprint.</w:t>
      </w:r>
    </w:p>
    <w:p w14:paraId="20213162" w14:textId="77777777" w:rsidR="00276E3F" w:rsidRPr="00C65932" w:rsidRDefault="00276E3F" w:rsidP="00276E3F">
      <w:pPr>
        <w:spacing w:after="0"/>
        <w:jc w:val="both"/>
        <w:rPr>
          <w:rFonts w:ascii="Arial" w:hAnsi="Arial" w:cs="Arial"/>
          <w:i/>
          <w:sz w:val="24"/>
          <w:szCs w:val="24"/>
        </w:rPr>
      </w:pPr>
    </w:p>
    <w:p w14:paraId="3470407D" w14:textId="77777777" w:rsidR="00DC47A7" w:rsidRPr="00C65932" w:rsidRDefault="00DC47A7" w:rsidP="00276E3F">
      <w:pPr>
        <w:spacing w:after="0"/>
        <w:jc w:val="both"/>
        <w:rPr>
          <w:rFonts w:ascii="Arial" w:hAnsi="Arial" w:cs="Arial"/>
          <w:i/>
          <w:sz w:val="24"/>
          <w:szCs w:val="24"/>
        </w:rPr>
      </w:pPr>
      <w:r w:rsidRPr="00C65932">
        <w:rPr>
          <w:rFonts w:ascii="Arial" w:hAnsi="Arial" w:cs="Arial"/>
          <w:i/>
          <w:sz w:val="24"/>
          <w:szCs w:val="24"/>
        </w:rPr>
        <w:t xml:space="preserve">“As we </w:t>
      </w:r>
      <w:r w:rsidR="00D7463D" w:rsidRPr="00C65932">
        <w:rPr>
          <w:rFonts w:ascii="Arial" w:hAnsi="Arial" w:cs="Arial"/>
          <w:i/>
          <w:sz w:val="24"/>
          <w:szCs w:val="24"/>
        </w:rPr>
        <w:t xml:space="preserve">look to the reopening of our </w:t>
      </w:r>
      <w:r w:rsidR="00A605F0">
        <w:rPr>
          <w:rFonts w:ascii="Arial" w:hAnsi="Arial" w:cs="Arial"/>
          <w:i/>
          <w:sz w:val="24"/>
          <w:szCs w:val="24"/>
        </w:rPr>
        <w:t>c</w:t>
      </w:r>
      <w:r w:rsidR="00D7463D" w:rsidRPr="00C65932">
        <w:rPr>
          <w:rFonts w:ascii="Arial" w:hAnsi="Arial" w:cs="Arial"/>
          <w:i/>
          <w:sz w:val="24"/>
          <w:szCs w:val="24"/>
        </w:rPr>
        <w:t>ountry,</w:t>
      </w:r>
      <w:r w:rsidRPr="00C65932">
        <w:rPr>
          <w:rFonts w:ascii="Arial" w:hAnsi="Arial" w:cs="Arial"/>
          <w:i/>
          <w:sz w:val="24"/>
          <w:szCs w:val="24"/>
        </w:rPr>
        <w:t xml:space="preserve"> </w:t>
      </w:r>
      <w:r w:rsidR="00D7463D" w:rsidRPr="00C65932">
        <w:rPr>
          <w:rFonts w:ascii="Arial" w:hAnsi="Arial" w:cs="Arial"/>
          <w:i/>
          <w:sz w:val="24"/>
          <w:szCs w:val="24"/>
        </w:rPr>
        <w:t>I am determined</w:t>
      </w:r>
      <w:r w:rsidR="00276E3F" w:rsidRPr="00C65932">
        <w:rPr>
          <w:rFonts w:ascii="Arial" w:hAnsi="Arial" w:cs="Arial"/>
          <w:i/>
          <w:sz w:val="24"/>
          <w:szCs w:val="24"/>
        </w:rPr>
        <w:t xml:space="preserve"> </w:t>
      </w:r>
      <w:r w:rsidR="00A605F0">
        <w:rPr>
          <w:rFonts w:ascii="Arial" w:hAnsi="Arial" w:cs="Arial"/>
          <w:i/>
          <w:sz w:val="24"/>
          <w:szCs w:val="24"/>
        </w:rPr>
        <w:t>that we make remote working a</w:t>
      </w:r>
      <w:r w:rsidRPr="00C65932">
        <w:rPr>
          <w:rFonts w:ascii="Arial" w:hAnsi="Arial" w:cs="Arial"/>
          <w:i/>
          <w:sz w:val="24"/>
          <w:szCs w:val="24"/>
        </w:rPr>
        <w:t xml:space="preserve"> permanent</w:t>
      </w:r>
      <w:r w:rsidR="00276E3F" w:rsidRPr="00C65932">
        <w:rPr>
          <w:rFonts w:ascii="Arial" w:hAnsi="Arial" w:cs="Arial"/>
          <w:i/>
          <w:sz w:val="24"/>
          <w:szCs w:val="24"/>
        </w:rPr>
        <w:t xml:space="preserve"> and viable</w:t>
      </w:r>
      <w:r w:rsidRPr="00C65932">
        <w:rPr>
          <w:rFonts w:ascii="Arial" w:hAnsi="Arial" w:cs="Arial"/>
          <w:i/>
          <w:sz w:val="24"/>
          <w:szCs w:val="24"/>
        </w:rPr>
        <w:t xml:space="preserve"> r</w:t>
      </w:r>
      <w:r w:rsidR="00A605F0">
        <w:rPr>
          <w:rFonts w:ascii="Arial" w:hAnsi="Arial" w:cs="Arial"/>
          <w:i/>
          <w:sz w:val="24"/>
          <w:szCs w:val="24"/>
        </w:rPr>
        <w:t>eality for thousands of people.</w:t>
      </w:r>
    </w:p>
    <w:p w14:paraId="5166C49D" w14:textId="77777777" w:rsidR="00276E3F" w:rsidRPr="00C65932" w:rsidRDefault="00276E3F" w:rsidP="00276E3F">
      <w:pPr>
        <w:spacing w:after="0"/>
        <w:jc w:val="both"/>
        <w:rPr>
          <w:rFonts w:ascii="Arial" w:hAnsi="Arial" w:cs="Arial"/>
          <w:i/>
          <w:sz w:val="24"/>
          <w:szCs w:val="24"/>
        </w:rPr>
      </w:pPr>
    </w:p>
    <w:p w14:paraId="6E91A6A1" w14:textId="77777777" w:rsidR="00DC47A7" w:rsidRPr="00C65932" w:rsidRDefault="00DC47A7" w:rsidP="00276E3F">
      <w:pPr>
        <w:spacing w:after="0"/>
        <w:jc w:val="both"/>
        <w:rPr>
          <w:rFonts w:ascii="Arial" w:hAnsi="Arial" w:cs="Arial"/>
          <w:i/>
          <w:sz w:val="24"/>
          <w:szCs w:val="24"/>
        </w:rPr>
      </w:pPr>
      <w:r w:rsidRPr="00C65932">
        <w:rPr>
          <w:rFonts w:ascii="Arial" w:hAnsi="Arial" w:cs="Arial"/>
          <w:i/>
          <w:sz w:val="24"/>
          <w:szCs w:val="24"/>
        </w:rPr>
        <w:t>“</w:t>
      </w:r>
      <w:r w:rsidR="00D7463D" w:rsidRPr="00C65932">
        <w:rPr>
          <w:rFonts w:ascii="Arial" w:hAnsi="Arial" w:cs="Arial"/>
          <w:i/>
          <w:sz w:val="24"/>
          <w:szCs w:val="24"/>
        </w:rPr>
        <w:t>The Connected Hubs Network provides the perfect opportunity for workers and employers to embrace a ‘blended working’ model, and to find the balance of hub, home and office working that works best for them.”</w:t>
      </w:r>
    </w:p>
    <w:p w14:paraId="64B26865" w14:textId="77777777" w:rsidR="00276E3F" w:rsidRPr="00C65932" w:rsidRDefault="00276E3F" w:rsidP="00276E3F">
      <w:pPr>
        <w:spacing w:after="0" w:line="240" w:lineRule="auto"/>
        <w:jc w:val="both"/>
        <w:rPr>
          <w:rFonts w:ascii="Arial" w:hAnsi="Arial" w:cs="Arial"/>
          <w:b/>
          <w:sz w:val="24"/>
          <w:szCs w:val="24"/>
        </w:rPr>
      </w:pPr>
    </w:p>
    <w:p w14:paraId="2B5BD8EA" w14:textId="77777777" w:rsidR="00B97552" w:rsidRPr="00C65932" w:rsidRDefault="00B97552" w:rsidP="00276E3F">
      <w:pPr>
        <w:spacing w:after="0" w:line="240" w:lineRule="auto"/>
        <w:jc w:val="both"/>
        <w:rPr>
          <w:rFonts w:ascii="Arial" w:hAnsi="Arial" w:cs="Arial"/>
          <w:b/>
          <w:sz w:val="24"/>
          <w:szCs w:val="24"/>
        </w:rPr>
      </w:pPr>
      <w:r w:rsidRPr="00C65932">
        <w:rPr>
          <w:rFonts w:ascii="Arial" w:hAnsi="Arial" w:cs="Arial"/>
          <w:b/>
          <w:sz w:val="24"/>
          <w:szCs w:val="24"/>
        </w:rPr>
        <w:t xml:space="preserve">The Minister concluded: </w:t>
      </w:r>
    </w:p>
    <w:p w14:paraId="7D9D43E6" w14:textId="77777777" w:rsidR="00E809A6" w:rsidRDefault="00E809A6" w:rsidP="00276E3F">
      <w:pPr>
        <w:spacing w:after="0"/>
        <w:jc w:val="both"/>
        <w:rPr>
          <w:rFonts w:ascii="Arial" w:hAnsi="Arial" w:cs="Arial"/>
          <w:i/>
          <w:sz w:val="24"/>
          <w:szCs w:val="24"/>
        </w:rPr>
      </w:pPr>
    </w:p>
    <w:p w14:paraId="1542C5EB" w14:textId="77777777" w:rsidR="00E5614A" w:rsidRPr="00C65932" w:rsidRDefault="00B97552" w:rsidP="00276E3F">
      <w:pPr>
        <w:spacing w:after="0"/>
        <w:jc w:val="both"/>
        <w:rPr>
          <w:rFonts w:ascii="Arial" w:hAnsi="Arial" w:cs="Arial"/>
          <w:i/>
          <w:sz w:val="24"/>
          <w:szCs w:val="24"/>
        </w:rPr>
      </w:pPr>
      <w:r w:rsidRPr="00C65932">
        <w:rPr>
          <w:rFonts w:ascii="Arial" w:hAnsi="Arial" w:cs="Arial"/>
          <w:i/>
          <w:sz w:val="24"/>
          <w:szCs w:val="24"/>
        </w:rPr>
        <w:t>“</w:t>
      </w:r>
      <w:r w:rsidR="008E59DA" w:rsidRPr="00C65932">
        <w:rPr>
          <w:rFonts w:ascii="Arial" w:hAnsi="Arial" w:cs="Arial"/>
          <w:i/>
          <w:sz w:val="24"/>
          <w:szCs w:val="24"/>
        </w:rPr>
        <w:t xml:space="preserve">I would urge all existing or new hubs </w:t>
      </w:r>
      <w:r w:rsidR="00E5614A" w:rsidRPr="00C65932">
        <w:rPr>
          <w:rFonts w:ascii="Arial" w:hAnsi="Arial" w:cs="Arial"/>
          <w:i/>
          <w:sz w:val="24"/>
          <w:szCs w:val="24"/>
        </w:rPr>
        <w:t>to</w:t>
      </w:r>
      <w:r w:rsidRPr="00C65932">
        <w:rPr>
          <w:rFonts w:ascii="Arial" w:hAnsi="Arial" w:cs="Arial"/>
          <w:i/>
          <w:sz w:val="24"/>
          <w:szCs w:val="24"/>
        </w:rPr>
        <w:t xml:space="preserve"> become members</w:t>
      </w:r>
      <w:r w:rsidR="008E59DA" w:rsidRPr="00C65932">
        <w:rPr>
          <w:rFonts w:ascii="Arial" w:hAnsi="Arial" w:cs="Arial"/>
          <w:i/>
          <w:sz w:val="24"/>
          <w:szCs w:val="24"/>
        </w:rPr>
        <w:t xml:space="preserve"> of </w:t>
      </w:r>
      <w:r w:rsidRPr="00C65932">
        <w:rPr>
          <w:rFonts w:ascii="Arial" w:hAnsi="Arial" w:cs="Arial"/>
          <w:i/>
          <w:sz w:val="24"/>
          <w:szCs w:val="24"/>
        </w:rPr>
        <w:t>Connected Hubs</w:t>
      </w:r>
      <w:r w:rsidR="00E5614A" w:rsidRPr="00C65932">
        <w:rPr>
          <w:rFonts w:ascii="Arial" w:hAnsi="Arial" w:cs="Arial"/>
          <w:i/>
          <w:sz w:val="24"/>
          <w:szCs w:val="24"/>
        </w:rPr>
        <w:t>. In addition to availing of the excellent platform and supports unveiled today, by having your details included in the</w:t>
      </w:r>
      <w:r w:rsidR="008E59DA" w:rsidRPr="00C65932">
        <w:rPr>
          <w:rFonts w:ascii="Arial" w:hAnsi="Arial" w:cs="Arial"/>
          <w:i/>
          <w:sz w:val="24"/>
          <w:szCs w:val="24"/>
        </w:rPr>
        <w:t xml:space="preserve"> National Hub Survey </w:t>
      </w:r>
      <w:r w:rsidR="00E5614A" w:rsidRPr="00C65932">
        <w:rPr>
          <w:rFonts w:ascii="Arial" w:hAnsi="Arial" w:cs="Arial"/>
          <w:i/>
          <w:sz w:val="24"/>
          <w:szCs w:val="24"/>
        </w:rPr>
        <w:t>you can help Government to identify the scale of our nation’s remote working infrastructure. This information will help to guide and inform future investment decisions in future.</w:t>
      </w:r>
    </w:p>
    <w:p w14:paraId="3DAF897C" w14:textId="77777777" w:rsidR="00276E3F" w:rsidRPr="00C65932" w:rsidRDefault="00276E3F" w:rsidP="00276E3F">
      <w:pPr>
        <w:spacing w:after="0"/>
        <w:jc w:val="both"/>
        <w:rPr>
          <w:rFonts w:ascii="Arial" w:hAnsi="Arial" w:cs="Arial"/>
          <w:i/>
          <w:sz w:val="24"/>
          <w:szCs w:val="24"/>
        </w:rPr>
      </w:pPr>
    </w:p>
    <w:p w14:paraId="123A2DF8" w14:textId="77777777" w:rsidR="00717691" w:rsidRPr="00C65932" w:rsidRDefault="00A605F0" w:rsidP="00276E3F">
      <w:pPr>
        <w:spacing w:after="0"/>
        <w:jc w:val="both"/>
        <w:rPr>
          <w:rFonts w:ascii="Arial" w:hAnsi="Arial" w:cs="Arial"/>
          <w:i/>
          <w:sz w:val="24"/>
          <w:szCs w:val="24"/>
        </w:rPr>
      </w:pPr>
      <w:r>
        <w:rPr>
          <w:rFonts w:ascii="Arial" w:hAnsi="Arial" w:cs="Arial"/>
          <w:i/>
          <w:sz w:val="24"/>
          <w:szCs w:val="24"/>
        </w:rPr>
        <w:t>“</w:t>
      </w:r>
      <w:r w:rsidR="00E5614A" w:rsidRPr="00C65932">
        <w:rPr>
          <w:rFonts w:ascii="Arial" w:hAnsi="Arial" w:cs="Arial"/>
          <w:i/>
          <w:sz w:val="24"/>
          <w:szCs w:val="24"/>
        </w:rPr>
        <w:t xml:space="preserve">I would also like to </w:t>
      </w:r>
      <w:r w:rsidR="008E59DA" w:rsidRPr="00C65932">
        <w:rPr>
          <w:rFonts w:ascii="Arial" w:hAnsi="Arial" w:cs="Arial"/>
          <w:i/>
          <w:sz w:val="24"/>
          <w:szCs w:val="24"/>
        </w:rPr>
        <w:t xml:space="preserve">remind </w:t>
      </w:r>
      <w:r w:rsidR="00E5614A" w:rsidRPr="00C65932">
        <w:rPr>
          <w:rFonts w:ascii="Arial" w:hAnsi="Arial" w:cs="Arial"/>
          <w:i/>
          <w:sz w:val="24"/>
          <w:szCs w:val="24"/>
        </w:rPr>
        <w:t xml:space="preserve">hub managers </w:t>
      </w:r>
      <w:r w:rsidR="008E59DA" w:rsidRPr="00C65932">
        <w:rPr>
          <w:rFonts w:ascii="Arial" w:hAnsi="Arial" w:cs="Arial"/>
          <w:i/>
          <w:sz w:val="24"/>
          <w:szCs w:val="24"/>
        </w:rPr>
        <w:t xml:space="preserve">of two funding streams which I recently launched, the €5m Connected Hubs fund for existing hubs </w:t>
      </w:r>
      <w:r w:rsidR="008751D9" w:rsidRPr="00C65932">
        <w:rPr>
          <w:rFonts w:ascii="Arial" w:hAnsi="Arial" w:cs="Arial"/>
          <w:i/>
          <w:sz w:val="24"/>
          <w:szCs w:val="24"/>
        </w:rPr>
        <w:t xml:space="preserve">and </w:t>
      </w:r>
      <w:r w:rsidR="008E59DA" w:rsidRPr="00C65932">
        <w:rPr>
          <w:rFonts w:ascii="Arial" w:hAnsi="Arial" w:cs="Arial"/>
          <w:i/>
          <w:sz w:val="24"/>
          <w:szCs w:val="24"/>
        </w:rPr>
        <w:t xml:space="preserve">the €15m Town and Village Renewal Scheme, which will place particular emphasis on projects supporting remote working and enhancing town centre living as outlined in Our Rural Future. </w:t>
      </w:r>
    </w:p>
    <w:p w14:paraId="5D02475A" w14:textId="77777777" w:rsidR="00276E3F" w:rsidRPr="00C65932" w:rsidRDefault="00276E3F" w:rsidP="00276E3F">
      <w:pPr>
        <w:spacing w:after="0"/>
        <w:jc w:val="both"/>
        <w:rPr>
          <w:rFonts w:ascii="Arial" w:hAnsi="Arial" w:cs="Arial"/>
          <w:i/>
          <w:sz w:val="24"/>
          <w:szCs w:val="24"/>
        </w:rPr>
      </w:pPr>
    </w:p>
    <w:p w14:paraId="3B7833BE" w14:textId="77777777" w:rsidR="008E59DA" w:rsidRPr="00C65932" w:rsidRDefault="00E809A6" w:rsidP="00276E3F">
      <w:pPr>
        <w:spacing w:after="0"/>
        <w:jc w:val="both"/>
        <w:rPr>
          <w:rFonts w:ascii="Arial" w:hAnsi="Arial" w:cs="Arial"/>
          <w:i/>
          <w:sz w:val="24"/>
          <w:szCs w:val="24"/>
        </w:rPr>
      </w:pPr>
      <w:r>
        <w:rPr>
          <w:rFonts w:ascii="Arial" w:hAnsi="Arial" w:cs="Arial"/>
          <w:i/>
          <w:sz w:val="24"/>
          <w:szCs w:val="24"/>
        </w:rPr>
        <w:t>“</w:t>
      </w:r>
      <w:r w:rsidR="008E59DA" w:rsidRPr="00C65932">
        <w:rPr>
          <w:rFonts w:ascii="Arial" w:hAnsi="Arial" w:cs="Arial"/>
          <w:i/>
          <w:sz w:val="24"/>
          <w:szCs w:val="24"/>
        </w:rPr>
        <w:t>I will also be making an announcement regarding the Rural Regeneration and Develop</w:t>
      </w:r>
      <w:r w:rsidR="00A605F0">
        <w:rPr>
          <w:rFonts w:ascii="Arial" w:hAnsi="Arial" w:cs="Arial"/>
          <w:i/>
          <w:sz w:val="24"/>
          <w:szCs w:val="24"/>
        </w:rPr>
        <w:t>ment Fund in the coming months.”</w:t>
      </w:r>
    </w:p>
    <w:p w14:paraId="0D65D705" w14:textId="77777777" w:rsidR="00276E3F" w:rsidRPr="00C65932" w:rsidRDefault="00276E3F" w:rsidP="00276E3F">
      <w:pPr>
        <w:spacing w:after="0" w:line="240" w:lineRule="auto"/>
        <w:jc w:val="both"/>
        <w:rPr>
          <w:rFonts w:ascii="Arial" w:eastAsia="Times New Roman" w:hAnsi="Arial" w:cs="Arial"/>
          <w:sz w:val="24"/>
          <w:szCs w:val="24"/>
        </w:rPr>
      </w:pPr>
    </w:p>
    <w:p w14:paraId="16F689E0" w14:textId="77777777" w:rsidR="007E00FD" w:rsidRPr="00C65932" w:rsidRDefault="007E00FD" w:rsidP="00276E3F">
      <w:pPr>
        <w:spacing w:after="0" w:line="240" w:lineRule="auto"/>
        <w:jc w:val="both"/>
        <w:rPr>
          <w:rFonts w:ascii="Arial" w:eastAsia="Times New Roman" w:hAnsi="Arial" w:cs="Arial"/>
          <w:sz w:val="24"/>
          <w:szCs w:val="24"/>
        </w:rPr>
      </w:pPr>
      <w:r w:rsidRPr="00C65932">
        <w:rPr>
          <w:rFonts w:ascii="Arial" w:eastAsia="Times New Roman" w:hAnsi="Arial" w:cs="Arial"/>
          <w:sz w:val="24"/>
          <w:szCs w:val="24"/>
        </w:rPr>
        <w:t xml:space="preserve">The National Hub Network Working Group led by the Department of Rural and Community Development has identified and mapped </w:t>
      </w:r>
      <w:r w:rsidR="00276E3F" w:rsidRPr="00C65932">
        <w:rPr>
          <w:rFonts w:ascii="Arial" w:eastAsia="Times New Roman" w:hAnsi="Arial" w:cs="Arial"/>
          <w:sz w:val="24"/>
          <w:szCs w:val="24"/>
        </w:rPr>
        <w:t xml:space="preserve">close to </w:t>
      </w:r>
      <w:r w:rsidRPr="00C65932">
        <w:rPr>
          <w:rFonts w:ascii="Arial" w:eastAsia="Times New Roman" w:hAnsi="Arial" w:cs="Arial"/>
          <w:sz w:val="24"/>
          <w:szCs w:val="24"/>
        </w:rPr>
        <w:t>400 remote working hubs across the country.</w:t>
      </w:r>
      <w:r w:rsidR="008E59DA" w:rsidRPr="00C65932">
        <w:rPr>
          <w:rFonts w:ascii="Arial" w:eastAsia="Times New Roman" w:hAnsi="Arial" w:cs="Arial"/>
          <w:sz w:val="24"/>
          <w:szCs w:val="24"/>
        </w:rPr>
        <w:t xml:space="preserve"> These hubs will be invited to join the Connected Hubs Network to create shared infrastructure that will deliver real benefits across the country.</w:t>
      </w:r>
      <w:r w:rsidR="00D45E0C" w:rsidRPr="00C65932">
        <w:rPr>
          <w:rFonts w:ascii="Arial" w:eastAsia="Times New Roman" w:hAnsi="Arial" w:cs="Arial"/>
          <w:sz w:val="24"/>
          <w:szCs w:val="24"/>
        </w:rPr>
        <w:t xml:space="preserve"> </w:t>
      </w:r>
      <w:r w:rsidRPr="00C65932">
        <w:rPr>
          <w:rFonts w:ascii="Arial" w:eastAsia="Times New Roman" w:hAnsi="Arial" w:cs="Arial"/>
          <w:sz w:val="24"/>
          <w:szCs w:val="24"/>
        </w:rPr>
        <w:t xml:space="preserve">A National Hub survey is currently underway to gather further information </w:t>
      </w:r>
      <w:proofErr w:type="gramStart"/>
      <w:r w:rsidRPr="00C65932">
        <w:rPr>
          <w:rFonts w:ascii="Arial" w:eastAsia="Times New Roman" w:hAnsi="Arial" w:cs="Arial"/>
          <w:sz w:val="24"/>
          <w:szCs w:val="24"/>
        </w:rPr>
        <w:t>with regard to</w:t>
      </w:r>
      <w:proofErr w:type="gramEnd"/>
      <w:r w:rsidRPr="00C65932">
        <w:rPr>
          <w:rFonts w:ascii="Arial" w:eastAsia="Times New Roman" w:hAnsi="Arial" w:cs="Arial"/>
          <w:sz w:val="24"/>
          <w:szCs w:val="24"/>
        </w:rPr>
        <w:t xml:space="preserve"> services offered by these hubs.</w:t>
      </w:r>
      <w:r w:rsidR="005067A6" w:rsidRPr="00C65932">
        <w:rPr>
          <w:rFonts w:ascii="Arial" w:eastAsia="Times New Roman" w:hAnsi="Arial" w:cs="Arial"/>
          <w:sz w:val="24"/>
          <w:szCs w:val="24"/>
        </w:rPr>
        <w:t xml:space="preserve"> </w:t>
      </w:r>
    </w:p>
    <w:p w14:paraId="0B140C8D" w14:textId="77777777" w:rsidR="005A0282" w:rsidRPr="00C65932" w:rsidRDefault="005A0282" w:rsidP="00276E3F">
      <w:pPr>
        <w:spacing w:after="0" w:line="240" w:lineRule="auto"/>
        <w:jc w:val="both"/>
        <w:rPr>
          <w:rFonts w:ascii="Arial" w:hAnsi="Arial" w:cs="Arial"/>
          <w:sz w:val="24"/>
          <w:szCs w:val="24"/>
        </w:rPr>
      </w:pPr>
    </w:p>
    <w:p w14:paraId="1B323D37" w14:textId="77777777" w:rsidR="00E21E1D" w:rsidRPr="00C65932" w:rsidRDefault="00E21E1D" w:rsidP="00276E3F">
      <w:pPr>
        <w:spacing w:after="0" w:line="240" w:lineRule="auto"/>
        <w:rPr>
          <w:rFonts w:ascii="Arial" w:hAnsi="Arial" w:cs="Arial"/>
          <w:sz w:val="24"/>
          <w:szCs w:val="24"/>
        </w:rPr>
      </w:pPr>
    </w:p>
    <w:p w14:paraId="71631F19" w14:textId="77777777" w:rsidR="00233B72" w:rsidRPr="00C65932" w:rsidRDefault="00233B72" w:rsidP="00276E3F">
      <w:pPr>
        <w:spacing w:after="0" w:line="240" w:lineRule="auto"/>
        <w:rPr>
          <w:rFonts w:ascii="Arial" w:hAnsi="Arial" w:cs="Arial"/>
          <w:b/>
          <w:color w:val="000000"/>
          <w:sz w:val="24"/>
          <w:szCs w:val="24"/>
        </w:rPr>
      </w:pPr>
      <w:r w:rsidRPr="00C65932">
        <w:rPr>
          <w:rFonts w:ascii="Arial" w:hAnsi="Arial" w:cs="Arial"/>
          <w:b/>
          <w:color w:val="000000"/>
          <w:sz w:val="24"/>
          <w:szCs w:val="24"/>
        </w:rPr>
        <w:t>ENDS</w:t>
      </w:r>
    </w:p>
    <w:p w14:paraId="02AD0429" w14:textId="77777777" w:rsidR="00233B72" w:rsidRPr="00C65932" w:rsidRDefault="00233B72" w:rsidP="00276E3F">
      <w:pPr>
        <w:spacing w:after="0" w:line="240" w:lineRule="auto"/>
        <w:contextualSpacing/>
        <w:rPr>
          <w:rFonts w:ascii="Arial" w:hAnsi="Arial" w:cs="Arial"/>
          <w:sz w:val="24"/>
          <w:szCs w:val="24"/>
        </w:rPr>
      </w:pPr>
      <w:r w:rsidRPr="00C65932">
        <w:rPr>
          <w:rFonts w:ascii="Arial" w:hAnsi="Arial" w:cs="Arial"/>
          <w:sz w:val="24"/>
          <w:szCs w:val="24"/>
        </w:rPr>
        <w:t>Contact:</w:t>
      </w:r>
    </w:p>
    <w:p w14:paraId="428558F5" w14:textId="77777777" w:rsidR="00233B72" w:rsidRPr="00C65932" w:rsidRDefault="00233B72" w:rsidP="00276E3F">
      <w:pPr>
        <w:spacing w:after="0" w:line="240" w:lineRule="auto"/>
        <w:contextualSpacing/>
        <w:rPr>
          <w:rFonts w:ascii="Arial" w:hAnsi="Arial" w:cs="Arial"/>
          <w:sz w:val="24"/>
          <w:szCs w:val="24"/>
        </w:rPr>
      </w:pPr>
      <w:r w:rsidRPr="00C65932">
        <w:rPr>
          <w:rFonts w:ascii="Arial" w:hAnsi="Arial" w:cs="Arial"/>
          <w:sz w:val="24"/>
          <w:szCs w:val="24"/>
        </w:rPr>
        <w:t>The Department of Rural and Community Development Press Office</w:t>
      </w:r>
    </w:p>
    <w:p w14:paraId="10B29476" w14:textId="77777777" w:rsidR="00233B72" w:rsidRPr="00C65932" w:rsidRDefault="00233B72" w:rsidP="00276E3F">
      <w:pPr>
        <w:spacing w:after="0" w:line="240" w:lineRule="auto"/>
        <w:contextualSpacing/>
        <w:rPr>
          <w:rFonts w:ascii="Arial" w:hAnsi="Arial" w:cs="Arial"/>
          <w:sz w:val="24"/>
          <w:szCs w:val="24"/>
        </w:rPr>
      </w:pPr>
      <w:r w:rsidRPr="00C65932">
        <w:rPr>
          <w:rFonts w:ascii="Arial" w:hAnsi="Arial" w:cs="Arial"/>
          <w:sz w:val="24"/>
          <w:szCs w:val="24"/>
        </w:rPr>
        <w:t>076-1006843 / 087-1734633</w:t>
      </w:r>
    </w:p>
    <w:p w14:paraId="2DF63B19" w14:textId="77777777" w:rsidR="00233B72" w:rsidRPr="00C65932" w:rsidRDefault="00FC7760" w:rsidP="00276E3F">
      <w:pPr>
        <w:spacing w:after="0" w:line="240" w:lineRule="auto"/>
        <w:contextualSpacing/>
        <w:rPr>
          <w:rFonts w:ascii="Arial" w:hAnsi="Arial" w:cs="Arial"/>
          <w:sz w:val="24"/>
          <w:szCs w:val="24"/>
        </w:rPr>
      </w:pPr>
      <w:hyperlink r:id="rId14" w:history="1">
        <w:r w:rsidR="00233B72" w:rsidRPr="00C65932">
          <w:rPr>
            <w:rStyle w:val="Hyperlink"/>
            <w:rFonts w:ascii="Arial" w:hAnsi="Arial" w:cs="Arial"/>
            <w:sz w:val="24"/>
            <w:szCs w:val="24"/>
          </w:rPr>
          <w:t>Press.office@drcd.gov.ie</w:t>
        </w:r>
      </w:hyperlink>
    </w:p>
    <w:p w14:paraId="5A460BD1" w14:textId="77777777" w:rsidR="00233B72" w:rsidRPr="00C65932" w:rsidRDefault="00233B72" w:rsidP="00276E3F">
      <w:pPr>
        <w:spacing w:after="0" w:line="240" w:lineRule="auto"/>
        <w:contextualSpacing/>
        <w:rPr>
          <w:rFonts w:ascii="Arial" w:hAnsi="Arial" w:cs="Arial"/>
          <w:sz w:val="24"/>
          <w:szCs w:val="24"/>
        </w:rPr>
      </w:pPr>
    </w:p>
    <w:p w14:paraId="4C4033AE" w14:textId="77777777" w:rsidR="00C25EF9" w:rsidRPr="00C65932" w:rsidRDefault="00C25EF9" w:rsidP="00276E3F">
      <w:pPr>
        <w:spacing w:after="0" w:line="240" w:lineRule="auto"/>
        <w:contextualSpacing/>
        <w:rPr>
          <w:rFonts w:ascii="Arial" w:hAnsi="Arial" w:cs="Arial"/>
          <w:sz w:val="24"/>
          <w:szCs w:val="24"/>
        </w:rPr>
      </w:pPr>
    </w:p>
    <w:p w14:paraId="560B837C" w14:textId="77777777" w:rsidR="00233B72" w:rsidRPr="00C65932" w:rsidRDefault="00233B72" w:rsidP="00276E3F">
      <w:pPr>
        <w:spacing w:after="0" w:line="240" w:lineRule="auto"/>
        <w:rPr>
          <w:rFonts w:ascii="Arial" w:hAnsi="Arial" w:cs="Arial"/>
          <w:sz w:val="24"/>
          <w:szCs w:val="24"/>
          <w:lang w:val="en-IE"/>
        </w:rPr>
      </w:pPr>
      <w:r w:rsidRPr="00C65932">
        <w:rPr>
          <w:rFonts w:ascii="Arial" w:hAnsi="Arial" w:cs="Arial"/>
          <w:b/>
          <w:bCs/>
          <w:sz w:val="24"/>
          <w:szCs w:val="24"/>
          <w:u w:val="single"/>
          <w:lang w:val="en-IE"/>
        </w:rPr>
        <w:t>Notes for editors</w:t>
      </w:r>
      <w:r w:rsidRPr="00C65932">
        <w:rPr>
          <w:rFonts w:ascii="Arial" w:hAnsi="Arial" w:cs="Arial"/>
          <w:b/>
          <w:bCs/>
          <w:sz w:val="24"/>
          <w:szCs w:val="24"/>
          <w:lang w:val="en-IE"/>
        </w:rPr>
        <w:t>:</w:t>
      </w:r>
      <w:r w:rsidRPr="00C65932">
        <w:rPr>
          <w:rFonts w:ascii="Arial" w:hAnsi="Arial" w:cs="Arial"/>
          <w:sz w:val="24"/>
          <w:szCs w:val="24"/>
          <w:lang w:val="en-IE"/>
        </w:rPr>
        <w:t> </w:t>
      </w:r>
    </w:p>
    <w:p w14:paraId="12C00DC2" w14:textId="77777777" w:rsidR="00524BB5" w:rsidRPr="00C65932" w:rsidRDefault="00524BB5" w:rsidP="00276E3F">
      <w:pPr>
        <w:spacing w:after="0" w:line="240" w:lineRule="auto"/>
        <w:rPr>
          <w:rFonts w:ascii="Arial" w:hAnsi="Arial" w:cs="Arial"/>
          <w:b/>
          <w:sz w:val="24"/>
          <w:szCs w:val="24"/>
        </w:rPr>
      </w:pPr>
    </w:p>
    <w:p w14:paraId="6CDC798E" w14:textId="77777777" w:rsidR="00204509" w:rsidRPr="00C65932" w:rsidRDefault="00204509" w:rsidP="00276E3F">
      <w:pPr>
        <w:spacing w:after="0" w:line="240" w:lineRule="auto"/>
        <w:jc w:val="both"/>
        <w:rPr>
          <w:rFonts w:ascii="Arial" w:eastAsia="Times New Roman" w:hAnsi="Arial" w:cs="Arial"/>
          <w:sz w:val="24"/>
          <w:szCs w:val="24"/>
          <w:lang w:val="en-IE"/>
        </w:rPr>
      </w:pPr>
      <w:r w:rsidRPr="00C65932">
        <w:rPr>
          <w:rFonts w:ascii="Arial" w:eastAsia="Times New Roman" w:hAnsi="Arial" w:cs="Arial"/>
          <w:sz w:val="24"/>
          <w:szCs w:val="24"/>
        </w:rPr>
        <w:t xml:space="preserve">The </w:t>
      </w:r>
      <w:r w:rsidRPr="00C65932">
        <w:rPr>
          <w:rFonts w:ascii="Arial" w:eastAsia="Times New Roman" w:hAnsi="Arial" w:cs="Arial"/>
          <w:sz w:val="24"/>
          <w:szCs w:val="24"/>
          <w:lang w:val="en-IE"/>
        </w:rPr>
        <w:t>ConnectedHubs.ie platform will offer a suite of booking, hub management and e-commerce applications to members of the Network. The</w:t>
      </w:r>
      <w:r w:rsidRPr="00C65932">
        <w:rPr>
          <w:rFonts w:ascii="Arial" w:eastAsia="Times New Roman" w:hAnsi="Arial" w:cs="Arial"/>
          <w:sz w:val="24"/>
          <w:szCs w:val="24"/>
          <w:lang w:val="en-US"/>
        </w:rPr>
        <w:t xml:space="preserve"> Network will also facilitate the </w:t>
      </w:r>
      <w:r w:rsidRPr="00C65932">
        <w:rPr>
          <w:rFonts w:ascii="Arial" w:eastAsia="Times New Roman" w:hAnsi="Arial" w:cs="Arial"/>
          <w:sz w:val="24"/>
          <w:szCs w:val="24"/>
          <w:lang w:val="en-US"/>
        </w:rPr>
        <w:lastRenderedPageBreak/>
        <w:t xml:space="preserve">sharing of innovation, </w:t>
      </w:r>
      <w:proofErr w:type="gramStart"/>
      <w:r w:rsidRPr="00C65932">
        <w:rPr>
          <w:rFonts w:ascii="Arial" w:eastAsia="Times New Roman" w:hAnsi="Arial" w:cs="Arial"/>
          <w:sz w:val="24"/>
          <w:szCs w:val="24"/>
          <w:lang w:val="en-US"/>
        </w:rPr>
        <w:t>experience</w:t>
      </w:r>
      <w:proofErr w:type="gramEnd"/>
      <w:r w:rsidRPr="00C65932">
        <w:rPr>
          <w:rFonts w:ascii="Arial" w:eastAsia="Times New Roman" w:hAnsi="Arial" w:cs="Arial"/>
          <w:sz w:val="24"/>
          <w:szCs w:val="24"/>
          <w:lang w:val="en-US"/>
        </w:rPr>
        <w:t xml:space="preserve"> and best</w:t>
      </w:r>
      <w:r w:rsidR="008751D9" w:rsidRPr="00C65932">
        <w:rPr>
          <w:rFonts w:ascii="Arial" w:eastAsia="Times New Roman" w:hAnsi="Arial" w:cs="Arial"/>
          <w:sz w:val="24"/>
          <w:szCs w:val="24"/>
          <w:lang w:val="en-US"/>
        </w:rPr>
        <w:t xml:space="preserve"> </w:t>
      </w:r>
      <w:r w:rsidRPr="00C65932">
        <w:rPr>
          <w:rFonts w:ascii="Arial" w:eastAsia="Times New Roman" w:hAnsi="Arial" w:cs="Arial"/>
          <w:sz w:val="24"/>
          <w:szCs w:val="24"/>
          <w:lang w:val="en-US"/>
        </w:rPr>
        <w:t xml:space="preserve">practices across the community. These supports will serve to </w:t>
      </w:r>
      <w:proofErr w:type="spellStart"/>
      <w:r w:rsidRPr="00C65932">
        <w:rPr>
          <w:rFonts w:ascii="Arial" w:eastAsia="Times New Roman" w:hAnsi="Arial" w:cs="Arial"/>
          <w:sz w:val="24"/>
          <w:szCs w:val="24"/>
          <w:lang w:val="en-US"/>
        </w:rPr>
        <w:t>maximise</w:t>
      </w:r>
      <w:proofErr w:type="spellEnd"/>
      <w:r w:rsidRPr="00C65932">
        <w:rPr>
          <w:rFonts w:ascii="Arial" w:eastAsia="Times New Roman" w:hAnsi="Arial" w:cs="Arial"/>
          <w:sz w:val="24"/>
          <w:szCs w:val="24"/>
          <w:lang w:val="en-US"/>
        </w:rPr>
        <w:t xml:space="preserve"> benefit to member hubs, hub clients, employers, local </w:t>
      </w:r>
      <w:proofErr w:type="gramStart"/>
      <w:r w:rsidRPr="00C65932">
        <w:rPr>
          <w:rFonts w:ascii="Arial" w:eastAsia="Times New Roman" w:hAnsi="Arial" w:cs="Arial"/>
          <w:sz w:val="24"/>
          <w:szCs w:val="24"/>
          <w:lang w:val="en-US"/>
        </w:rPr>
        <w:t>communities</w:t>
      </w:r>
      <w:proofErr w:type="gramEnd"/>
      <w:r w:rsidRPr="00C65932">
        <w:rPr>
          <w:rFonts w:ascii="Arial" w:eastAsia="Times New Roman" w:hAnsi="Arial" w:cs="Arial"/>
          <w:sz w:val="24"/>
          <w:szCs w:val="24"/>
          <w:lang w:val="en-US"/>
        </w:rPr>
        <w:t xml:space="preserve"> and the wider economy.</w:t>
      </w:r>
      <w:r w:rsidRPr="00C65932">
        <w:rPr>
          <w:rFonts w:ascii="Arial" w:eastAsia="Times New Roman" w:hAnsi="Arial" w:cs="Arial"/>
          <w:sz w:val="24"/>
          <w:szCs w:val="24"/>
          <w:lang w:val="en-IE"/>
        </w:rPr>
        <w:t xml:space="preserve"> </w:t>
      </w:r>
    </w:p>
    <w:p w14:paraId="6130319F" w14:textId="77777777" w:rsidR="00D45E0C" w:rsidRPr="00C65932" w:rsidRDefault="00D45E0C" w:rsidP="00276E3F">
      <w:pPr>
        <w:spacing w:after="0" w:line="240" w:lineRule="auto"/>
        <w:jc w:val="both"/>
        <w:rPr>
          <w:rFonts w:ascii="Arial" w:eastAsia="Times New Roman" w:hAnsi="Arial" w:cs="Arial"/>
          <w:sz w:val="24"/>
          <w:szCs w:val="24"/>
          <w:lang w:val="en-IE"/>
        </w:rPr>
      </w:pPr>
    </w:p>
    <w:p w14:paraId="10EC967A" w14:textId="77777777" w:rsidR="00D45E0C" w:rsidRPr="00C65932" w:rsidRDefault="00D45E0C" w:rsidP="00276E3F">
      <w:pPr>
        <w:spacing w:after="0" w:line="240" w:lineRule="auto"/>
        <w:jc w:val="both"/>
        <w:rPr>
          <w:rFonts w:ascii="Arial" w:eastAsia="Times New Roman" w:hAnsi="Arial" w:cs="Arial"/>
          <w:sz w:val="24"/>
          <w:szCs w:val="24"/>
        </w:rPr>
      </w:pPr>
      <w:r w:rsidRPr="00C65932">
        <w:rPr>
          <w:rFonts w:ascii="Arial" w:eastAsia="Times New Roman" w:hAnsi="Arial" w:cs="Arial"/>
          <w:sz w:val="24"/>
          <w:szCs w:val="24"/>
        </w:rPr>
        <w:t xml:space="preserve">The National Hub Network Working Group led by the Department of Rural and Community Development has identified and mapped over 400 remote working hubs across the country. These hubs will be invited to join the Connected Hubs Network to create shared infrastructure that will deliver real benefits across the country. A National Hub survey is currently underway to gather further information </w:t>
      </w:r>
      <w:proofErr w:type="gramStart"/>
      <w:r w:rsidRPr="00C65932">
        <w:rPr>
          <w:rFonts w:ascii="Arial" w:eastAsia="Times New Roman" w:hAnsi="Arial" w:cs="Arial"/>
          <w:sz w:val="24"/>
          <w:szCs w:val="24"/>
        </w:rPr>
        <w:t>with regard to</w:t>
      </w:r>
      <w:proofErr w:type="gramEnd"/>
      <w:r w:rsidRPr="00C65932">
        <w:rPr>
          <w:rFonts w:ascii="Arial" w:eastAsia="Times New Roman" w:hAnsi="Arial" w:cs="Arial"/>
          <w:sz w:val="24"/>
          <w:szCs w:val="24"/>
        </w:rPr>
        <w:t xml:space="preserve"> services offered by these hubs. </w:t>
      </w:r>
    </w:p>
    <w:p w14:paraId="5F558782" w14:textId="77777777" w:rsidR="00D45E0C" w:rsidRPr="00C65932" w:rsidRDefault="00D45E0C" w:rsidP="00276E3F">
      <w:pPr>
        <w:spacing w:after="0" w:line="240" w:lineRule="auto"/>
        <w:jc w:val="both"/>
        <w:rPr>
          <w:rFonts w:ascii="Arial" w:eastAsia="Times New Roman" w:hAnsi="Arial" w:cs="Arial"/>
          <w:sz w:val="24"/>
          <w:szCs w:val="24"/>
        </w:rPr>
      </w:pPr>
    </w:p>
    <w:p w14:paraId="6F3C611D" w14:textId="77777777" w:rsidR="00C25EF9" w:rsidRPr="00C65932" w:rsidRDefault="00513BAC" w:rsidP="00276E3F">
      <w:pPr>
        <w:spacing w:after="0" w:line="240" w:lineRule="auto"/>
        <w:jc w:val="both"/>
        <w:rPr>
          <w:rFonts w:ascii="Arial" w:hAnsi="Arial" w:cs="Arial"/>
          <w:sz w:val="24"/>
          <w:szCs w:val="24"/>
        </w:rPr>
      </w:pPr>
      <w:r w:rsidRPr="00C65932">
        <w:rPr>
          <w:rFonts w:ascii="Arial" w:hAnsi="Arial" w:cs="Arial"/>
          <w:sz w:val="24"/>
          <w:szCs w:val="24"/>
        </w:rPr>
        <w:t>Membership of t</w:t>
      </w:r>
      <w:r w:rsidR="00C25EF9" w:rsidRPr="00C65932">
        <w:rPr>
          <w:rFonts w:ascii="Arial" w:hAnsi="Arial" w:cs="Arial"/>
          <w:sz w:val="24"/>
          <w:szCs w:val="24"/>
        </w:rPr>
        <w:t>he Connected Hub</w:t>
      </w:r>
      <w:r w:rsidRPr="00C65932">
        <w:rPr>
          <w:rFonts w:ascii="Arial" w:hAnsi="Arial" w:cs="Arial"/>
          <w:sz w:val="24"/>
          <w:szCs w:val="24"/>
        </w:rPr>
        <w:t>s Network</w:t>
      </w:r>
      <w:r w:rsidR="00C25EF9" w:rsidRPr="00C65932">
        <w:rPr>
          <w:rFonts w:ascii="Arial" w:hAnsi="Arial" w:cs="Arial"/>
          <w:sz w:val="24"/>
          <w:szCs w:val="24"/>
        </w:rPr>
        <w:t xml:space="preserve"> is open to </w:t>
      </w:r>
      <w:r w:rsidRPr="00C65932">
        <w:rPr>
          <w:rFonts w:ascii="Arial" w:hAnsi="Arial" w:cs="Arial"/>
          <w:sz w:val="24"/>
          <w:szCs w:val="24"/>
        </w:rPr>
        <w:t xml:space="preserve">all </w:t>
      </w:r>
      <w:r w:rsidR="00C25EF9" w:rsidRPr="00C65932">
        <w:rPr>
          <w:rFonts w:ascii="Arial" w:hAnsi="Arial" w:cs="Arial"/>
          <w:sz w:val="24"/>
          <w:szCs w:val="24"/>
        </w:rPr>
        <w:t>exist</w:t>
      </w:r>
      <w:r w:rsidRPr="00C65932">
        <w:rPr>
          <w:rFonts w:ascii="Arial" w:hAnsi="Arial" w:cs="Arial"/>
          <w:sz w:val="24"/>
          <w:szCs w:val="24"/>
        </w:rPr>
        <w:t xml:space="preserve">ing and new </w:t>
      </w:r>
      <w:r w:rsidR="00C25EF9" w:rsidRPr="00C65932">
        <w:rPr>
          <w:rFonts w:ascii="Arial" w:hAnsi="Arial" w:cs="Arial"/>
          <w:sz w:val="24"/>
          <w:szCs w:val="24"/>
        </w:rPr>
        <w:t xml:space="preserve">hubs </w:t>
      </w:r>
      <w:r w:rsidRPr="00C65932">
        <w:rPr>
          <w:rFonts w:ascii="Arial" w:hAnsi="Arial" w:cs="Arial"/>
          <w:sz w:val="24"/>
          <w:szCs w:val="24"/>
        </w:rPr>
        <w:t>who</w:t>
      </w:r>
      <w:r w:rsidR="00C25EF9" w:rsidRPr="00C65932">
        <w:rPr>
          <w:rFonts w:ascii="Arial" w:hAnsi="Arial" w:cs="Arial"/>
          <w:sz w:val="24"/>
          <w:szCs w:val="24"/>
        </w:rPr>
        <w:t xml:space="preserve"> wish to offer remote working services.</w:t>
      </w:r>
    </w:p>
    <w:p w14:paraId="7A667C09" w14:textId="77777777" w:rsidR="00513BAC" w:rsidRPr="00C65932" w:rsidRDefault="00513BAC" w:rsidP="00276E3F">
      <w:pPr>
        <w:spacing w:after="0" w:line="240" w:lineRule="auto"/>
        <w:jc w:val="both"/>
        <w:rPr>
          <w:rFonts w:ascii="Arial" w:hAnsi="Arial" w:cs="Arial"/>
          <w:sz w:val="24"/>
          <w:szCs w:val="24"/>
        </w:rPr>
      </w:pPr>
    </w:p>
    <w:p w14:paraId="48B151B1" w14:textId="77777777" w:rsidR="00513BAC" w:rsidRPr="00C65932" w:rsidRDefault="00513BAC" w:rsidP="00276E3F">
      <w:pPr>
        <w:spacing w:after="0" w:line="240" w:lineRule="auto"/>
        <w:jc w:val="both"/>
        <w:rPr>
          <w:rFonts w:ascii="Arial" w:hAnsi="Arial" w:cs="Arial"/>
          <w:sz w:val="24"/>
          <w:szCs w:val="24"/>
        </w:rPr>
      </w:pPr>
      <w:r w:rsidRPr="00C65932">
        <w:rPr>
          <w:rFonts w:ascii="Arial" w:hAnsi="Arial" w:cs="Arial"/>
          <w:sz w:val="24"/>
          <w:szCs w:val="24"/>
        </w:rPr>
        <w:t xml:space="preserve">The following initiatives will be developed through this </w:t>
      </w:r>
      <w:proofErr w:type="gramStart"/>
      <w:r w:rsidRPr="00C65932">
        <w:rPr>
          <w:rFonts w:ascii="Arial" w:hAnsi="Arial" w:cs="Arial"/>
          <w:sz w:val="24"/>
          <w:szCs w:val="24"/>
        </w:rPr>
        <w:t>initiative;</w:t>
      </w:r>
      <w:proofErr w:type="gramEnd"/>
      <w:r w:rsidRPr="00C65932">
        <w:rPr>
          <w:rFonts w:ascii="Arial" w:hAnsi="Arial" w:cs="Arial"/>
          <w:sz w:val="24"/>
          <w:szCs w:val="24"/>
        </w:rPr>
        <w:t xml:space="preserve"> </w:t>
      </w:r>
    </w:p>
    <w:p w14:paraId="5597C6D8" w14:textId="77777777" w:rsidR="005A0282" w:rsidRPr="00C65932" w:rsidRDefault="005A0282" w:rsidP="00276E3F">
      <w:pPr>
        <w:tabs>
          <w:tab w:val="left" w:pos="7230"/>
        </w:tabs>
        <w:spacing w:after="0" w:line="240" w:lineRule="auto"/>
        <w:jc w:val="both"/>
        <w:rPr>
          <w:rFonts w:ascii="Arial" w:hAnsi="Arial" w:cs="Arial"/>
          <w:sz w:val="24"/>
          <w:szCs w:val="24"/>
        </w:rPr>
      </w:pPr>
    </w:p>
    <w:p w14:paraId="3AB43A9D"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A Shared Connected Hubs brand identity for all member hubs</w:t>
      </w:r>
    </w:p>
    <w:p w14:paraId="2F397353"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A Centralised Connected Hubs media and promotional campaigns </w:t>
      </w:r>
    </w:p>
    <w:p w14:paraId="4A0A0C45"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Access to the ConnectedHubs.ie suite of booking, hub management and e-commerce applications.</w:t>
      </w:r>
    </w:p>
    <w:p w14:paraId="7E859A17"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Development of a Peer-to-Peer Hub Community</w:t>
      </w:r>
    </w:p>
    <w:p w14:paraId="66755B31"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Sharing of Innovation, Experience and Best-Practices within the community</w:t>
      </w:r>
    </w:p>
    <w:p w14:paraId="3F3843F0"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Developing a shared quality standard for hubs in the Network </w:t>
      </w:r>
    </w:p>
    <w:p w14:paraId="6C931F8F"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Supporting collaborative projects in the Network to drive economies of </w:t>
      </w:r>
      <w:proofErr w:type="gramStart"/>
      <w:r w:rsidRPr="00C65932">
        <w:rPr>
          <w:rFonts w:ascii="Arial" w:hAnsi="Arial" w:cs="Arial"/>
          <w:sz w:val="24"/>
          <w:szCs w:val="24"/>
          <w:lang w:val="en-IE"/>
        </w:rPr>
        <w:t>scale</w:t>
      </w:r>
      <w:proofErr w:type="gramEnd"/>
    </w:p>
    <w:p w14:paraId="632E94D4"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Developing a ‘shared voice’ for Connected Hubs </w:t>
      </w:r>
    </w:p>
    <w:p w14:paraId="0D1067CE"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Supporting collective engagement between Connected Hubs and </w:t>
      </w:r>
      <w:proofErr w:type="gramStart"/>
      <w:r w:rsidRPr="00C65932">
        <w:rPr>
          <w:rFonts w:ascii="Arial" w:hAnsi="Arial" w:cs="Arial"/>
          <w:sz w:val="24"/>
          <w:szCs w:val="24"/>
          <w:lang w:val="en-IE"/>
        </w:rPr>
        <w:t>large scale</w:t>
      </w:r>
      <w:proofErr w:type="gramEnd"/>
      <w:r w:rsidRPr="00C65932">
        <w:rPr>
          <w:rFonts w:ascii="Arial" w:hAnsi="Arial" w:cs="Arial"/>
          <w:sz w:val="24"/>
          <w:szCs w:val="24"/>
          <w:lang w:val="en-IE"/>
        </w:rPr>
        <w:t xml:space="preserve"> employers </w:t>
      </w:r>
    </w:p>
    <w:p w14:paraId="496AF4B2"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Supporting collective engagement between Connected Hubs and Government Agencies</w:t>
      </w:r>
    </w:p>
    <w:p w14:paraId="273A269C"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Helping to identify the benefits Connected Hubs deliver for their local communities and the wider </w:t>
      </w:r>
      <w:proofErr w:type="gramStart"/>
      <w:r w:rsidRPr="00C65932">
        <w:rPr>
          <w:rFonts w:ascii="Arial" w:hAnsi="Arial" w:cs="Arial"/>
          <w:sz w:val="24"/>
          <w:szCs w:val="24"/>
          <w:lang w:val="en-IE"/>
        </w:rPr>
        <w:t>economy</w:t>
      </w:r>
      <w:proofErr w:type="gramEnd"/>
    </w:p>
    <w:p w14:paraId="7CE7EF42" w14:textId="77777777" w:rsidR="00513BAC" w:rsidRPr="00C65932" w:rsidRDefault="00513BAC" w:rsidP="00276E3F">
      <w:pPr>
        <w:numPr>
          <w:ilvl w:val="0"/>
          <w:numId w:val="6"/>
        </w:numPr>
        <w:tabs>
          <w:tab w:val="left" w:pos="7230"/>
        </w:tabs>
        <w:spacing w:after="0" w:line="240" w:lineRule="auto"/>
        <w:jc w:val="both"/>
        <w:rPr>
          <w:rFonts w:ascii="Arial" w:hAnsi="Arial" w:cs="Arial"/>
          <w:sz w:val="24"/>
          <w:szCs w:val="24"/>
          <w:lang w:val="en-IE"/>
        </w:rPr>
      </w:pPr>
      <w:r w:rsidRPr="00C65932">
        <w:rPr>
          <w:rFonts w:ascii="Arial" w:hAnsi="Arial" w:cs="Arial"/>
          <w:sz w:val="24"/>
          <w:szCs w:val="24"/>
          <w:lang w:val="en-IE"/>
        </w:rPr>
        <w:t xml:space="preserve">Developing a dataset to inform future investment decisions in remote working </w:t>
      </w:r>
      <w:proofErr w:type="gramStart"/>
      <w:r w:rsidRPr="00C65932">
        <w:rPr>
          <w:rFonts w:ascii="Arial" w:hAnsi="Arial" w:cs="Arial"/>
          <w:sz w:val="24"/>
          <w:szCs w:val="24"/>
          <w:lang w:val="en-IE"/>
        </w:rPr>
        <w:t>facilities</w:t>
      </w:r>
      <w:proofErr w:type="gramEnd"/>
    </w:p>
    <w:p w14:paraId="68D2A6D8" w14:textId="77777777" w:rsidR="005A0282" w:rsidRPr="00C65932" w:rsidRDefault="005A0282" w:rsidP="00276E3F">
      <w:pPr>
        <w:tabs>
          <w:tab w:val="left" w:pos="7230"/>
        </w:tabs>
        <w:spacing w:after="0" w:line="240" w:lineRule="auto"/>
        <w:jc w:val="both"/>
        <w:rPr>
          <w:rFonts w:ascii="Arial" w:hAnsi="Arial" w:cs="Arial"/>
          <w:sz w:val="24"/>
          <w:szCs w:val="24"/>
        </w:rPr>
      </w:pPr>
    </w:p>
    <w:p w14:paraId="74578DA6" w14:textId="77777777" w:rsidR="00C25EF9" w:rsidRPr="00C65932" w:rsidRDefault="008018E7" w:rsidP="00276E3F">
      <w:pPr>
        <w:tabs>
          <w:tab w:val="left" w:pos="7230"/>
        </w:tabs>
        <w:spacing w:after="0" w:line="240" w:lineRule="auto"/>
        <w:jc w:val="both"/>
        <w:rPr>
          <w:rFonts w:ascii="Arial" w:hAnsi="Arial" w:cs="Arial"/>
          <w:b/>
          <w:sz w:val="24"/>
          <w:szCs w:val="24"/>
        </w:rPr>
      </w:pPr>
      <w:r w:rsidRPr="00C65932">
        <w:rPr>
          <w:rFonts w:ascii="Arial" w:hAnsi="Arial" w:cs="Arial"/>
          <w:b/>
          <w:sz w:val="24"/>
          <w:szCs w:val="24"/>
        </w:rPr>
        <w:t>List of Hubs on Connected Hubs (at launch)</w:t>
      </w:r>
    </w:p>
    <w:p w14:paraId="5DE209B2" w14:textId="77777777" w:rsidR="008018E7" w:rsidRPr="00C65932" w:rsidRDefault="008018E7" w:rsidP="00276E3F">
      <w:pPr>
        <w:tabs>
          <w:tab w:val="left" w:pos="7230"/>
        </w:tabs>
        <w:spacing w:after="0" w:line="240" w:lineRule="auto"/>
        <w:jc w:val="both"/>
        <w:rPr>
          <w:rFonts w:ascii="Arial" w:hAnsi="Arial" w:cs="Arial"/>
          <w:b/>
          <w:sz w:val="24"/>
          <w:szCs w:val="24"/>
        </w:rPr>
      </w:pPr>
      <w:r w:rsidRPr="00C65932">
        <w:rPr>
          <w:rFonts w:ascii="Arial" w:hAnsi="Arial" w:cs="Arial"/>
          <w:b/>
          <w:sz w:val="24"/>
          <w:szCs w:val="24"/>
        </w:rPr>
        <w:t>To be inserted</w:t>
      </w:r>
    </w:p>
    <w:p w14:paraId="439ADD30" w14:textId="77777777" w:rsidR="00E44E39" w:rsidRPr="00C65932" w:rsidRDefault="00E44E39" w:rsidP="00276E3F">
      <w:pPr>
        <w:pBdr>
          <w:bottom w:val="single" w:sz="6" w:space="1" w:color="auto"/>
        </w:pBdr>
        <w:spacing w:after="0" w:line="240" w:lineRule="auto"/>
        <w:jc w:val="both"/>
        <w:rPr>
          <w:rFonts w:ascii="Arial" w:hAnsi="Arial" w:cs="Arial"/>
          <w:sz w:val="24"/>
          <w:szCs w:val="24"/>
          <w:lang w:val="en-IE"/>
        </w:rPr>
      </w:pPr>
    </w:p>
    <w:p w14:paraId="27244704" w14:textId="77777777" w:rsidR="008E33FA" w:rsidRPr="00C65932" w:rsidRDefault="008E33FA" w:rsidP="00276E3F">
      <w:pPr>
        <w:spacing w:after="0" w:line="240" w:lineRule="auto"/>
        <w:jc w:val="both"/>
        <w:rPr>
          <w:rFonts w:ascii="Arial" w:hAnsi="Arial" w:cs="Arial"/>
          <w:i/>
          <w:sz w:val="24"/>
          <w:szCs w:val="24"/>
        </w:rPr>
      </w:pPr>
      <w:r w:rsidRPr="00C65932">
        <w:rPr>
          <w:rFonts w:ascii="Arial" w:hAnsi="Arial" w:cs="Arial"/>
          <w:i/>
          <w:sz w:val="24"/>
          <w:szCs w:val="24"/>
        </w:rPr>
        <w:t>You are receiving this press release / media notification as you are currently subscribed to the Department’s media list.</w:t>
      </w:r>
    </w:p>
    <w:p w14:paraId="35C5305B" w14:textId="77777777" w:rsidR="008E33FA" w:rsidRPr="00C65932" w:rsidRDefault="008E33FA" w:rsidP="00276E3F">
      <w:pPr>
        <w:spacing w:after="0" w:line="240" w:lineRule="auto"/>
        <w:jc w:val="both"/>
        <w:rPr>
          <w:rFonts w:ascii="Arial" w:hAnsi="Arial" w:cs="Arial"/>
          <w:i/>
          <w:sz w:val="24"/>
          <w:szCs w:val="24"/>
        </w:rPr>
      </w:pPr>
      <w:r w:rsidRPr="00C65932">
        <w:rPr>
          <w:rFonts w:ascii="Arial" w:hAnsi="Arial" w:cs="Arial"/>
          <w:i/>
          <w:sz w:val="24"/>
          <w:szCs w:val="24"/>
        </w:rPr>
        <w:t xml:space="preserve">If you no longer wish to receive emails of this nature from the Department of Rural and Community </w:t>
      </w:r>
      <w:proofErr w:type="gramStart"/>
      <w:r w:rsidRPr="00C65932">
        <w:rPr>
          <w:rFonts w:ascii="Arial" w:hAnsi="Arial" w:cs="Arial"/>
          <w:i/>
          <w:sz w:val="24"/>
          <w:szCs w:val="24"/>
        </w:rPr>
        <w:t>Development</w:t>
      </w:r>
      <w:proofErr w:type="gramEnd"/>
      <w:r w:rsidRPr="00C65932">
        <w:rPr>
          <w:rFonts w:ascii="Arial" w:hAnsi="Arial" w:cs="Arial"/>
          <w:i/>
          <w:sz w:val="24"/>
          <w:szCs w:val="24"/>
        </w:rPr>
        <w:t xml:space="preserve"> please respond to this email with the word “unsubscribe” in the subject-line and we will endeavour to remove your email from our database.</w:t>
      </w:r>
    </w:p>
    <w:p w14:paraId="68DCECF8" w14:textId="77777777" w:rsidR="00233B72" w:rsidRPr="00C65932" w:rsidRDefault="00233B72" w:rsidP="00276E3F">
      <w:pPr>
        <w:spacing w:after="0" w:line="240" w:lineRule="auto"/>
        <w:rPr>
          <w:rFonts w:ascii="Arial" w:hAnsi="Arial" w:cs="Arial"/>
          <w:sz w:val="24"/>
          <w:szCs w:val="24"/>
        </w:rPr>
      </w:pPr>
    </w:p>
    <w:p w14:paraId="7E7BE518" w14:textId="77777777" w:rsidR="00185076" w:rsidRPr="00C65932" w:rsidRDefault="00185076" w:rsidP="00276E3F">
      <w:pPr>
        <w:spacing w:after="0" w:line="240" w:lineRule="auto"/>
        <w:rPr>
          <w:rFonts w:ascii="Arial" w:hAnsi="Arial" w:cs="Arial"/>
          <w:sz w:val="24"/>
          <w:szCs w:val="24"/>
        </w:rPr>
      </w:pPr>
    </w:p>
    <w:sectPr w:rsidR="00185076" w:rsidRPr="00C6593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3A2D" w14:textId="77777777" w:rsidR="00841B75" w:rsidRDefault="00841B75" w:rsidP="000612E3">
      <w:pPr>
        <w:spacing w:after="0" w:line="240" w:lineRule="auto"/>
      </w:pPr>
      <w:r>
        <w:separator/>
      </w:r>
    </w:p>
  </w:endnote>
  <w:endnote w:type="continuationSeparator" w:id="0">
    <w:p w14:paraId="36297579" w14:textId="77777777" w:rsidR="00841B75" w:rsidRDefault="00841B75" w:rsidP="000612E3">
      <w:pPr>
        <w:spacing w:after="0" w:line="240" w:lineRule="auto"/>
      </w:pPr>
      <w:r>
        <w:continuationSeparator/>
      </w:r>
    </w:p>
  </w:endnote>
  <w:endnote w:type="continuationNotice" w:id="1">
    <w:p w14:paraId="79D08478" w14:textId="77777777" w:rsidR="00841B75" w:rsidRDefault="00841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AAF6" w14:textId="77777777" w:rsidR="001103E7" w:rsidRDefault="001103E7">
    <w:pPr>
      <w:pStyle w:val="Footer"/>
    </w:pPr>
    <w:r>
      <w:rPr>
        <w:noProof/>
        <w:lang w:val="en-IE" w:eastAsia="en-IE"/>
      </w:rPr>
      <mc:AlternateContent>
        <mc:Choice Requires="wps">
          <w:drawing>
            <wp:anchor distT="0" distB="0" distL="114300" distR="114300" simplePos="0" relativeHeight="251658240" behindDoc="0" locked="0" layoutInCell="0" allowOverlap="1" wp14:anchorId="3F82DE65" wp14:editId="1A9AA7A1">
              <wp:simplePos x="0" y="0"/>
              <wp:positionH relativeFrom="page">
                <wp:posOffset>0</wp:posOffset>
              </wp:positionH>
              <wp:positionV relativeFrom="page">
                <wp:posOffset>10234930</wp:posOffset>
              </wp:positionV>
              <wp:extent cx="7560310" cy="266700"/>
              <wp:effectExtent l="0" t="0" r="0" b="0"/>
              <wp:wrapNone/>
              <wp:docPr id="2" name="MSIPCM20f049a786664bb7818520b6"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D8449" w14:textId="77777777" w:rsidR="001103E7" w:rsidRPr="000612E3" w:rsidRDefault="001103E7" w:rsidP="000612E3">
                          <w:pPr>
                            <w:spacing w:after="0"/>
                            <w:rPr>
                              <w:rFonts w:ascii="Calibri" w:hAnsi="Calibri" w:cs="Calibri"/>
                              <w:color w:val="000000"/>
                              <w:sz w:val="14"/>
                            </w:rPr>
                          </w:pPr>
                          <w:r w:rsidRPr="000612E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82DE65" id="_x0000_t202" coordsize="21600,21600" o:spt="202" path="m,l,21600r21600,l21600,xe">
              <v:stroke joinstyle="miter"/>
              <v:path gradientshapeok="t" o:connecttype="rect"/>
            </v:shapetype>
            <v:shape id="MSIPCM20f049a786664bb7818520b6"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CKBN8TtQIAAEgF&#10;AAAOAAAAAAAAAAAAAAAAAC4CAABkcnMvZTJvRG9jLnhtbFBLAQItABQABgAIAAAAIQBgEcYm3gAA&#10;AAsBAAAPAAAAAAAAAAAAAAAAAA8FAABkcnMvZG93bnJldi54bWxQSwUGAAAAAAQABADzAAAAGgYA&#10;AAAA&#10;" o:allowincell="f" filled="f" stroked="f" strokeweight=".5pt">
              <v:textbox inset="20pt,0,,0">
                <w:txbxContent>
                  <w:p w14:paraId="3A1D8449" w14:textId="77777777" w:rsidR="001103E7" w:rsidRPr="000612E3" w:rsidRDefault="001103E7" w:rsidP="000612E3">
                    <w:pPr>
                      <w:spacing w:after="0"/>
                      <w:rPr>
                        <w:rFonts w:ascii="Calibri" w:hAnsi="Calibri" w:cs="Calibri"/>
                        <w:color w:val="000000"/>
                        <w:sz w:val="14"/>
                      </w:rPr>
                    </w:pPr>
                    <w:r w:rsidRPr="000612E3">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D7A8" w14:textId="77777777" w:rsidR="00841B75" w:rsidRDefault="00841B75" w:rsidP="000612E3">
      <w:pPr>
        <w:spacing w:after="0" w:line="240" w:lineRule="auto"/>
      </w:pPr>
      <w:r>
        <w:separator/>
      </w:r>
    </w:p>
  </w:footnote>
  <w:footnote w:type="continuationSeparator" w:id="0">
    <w:p w14:paraId="3552D528" w14:textId="77777777" w:rsidR="00841B75" w:rsidRDefault="00841B75" w:rsidP="000612E3">
      <w:pPr>
        <w:spacing w:after="0" w:line="240" w:lineRule="auto"/>
      </w:pPr>
      <w:r>
        <w:continuationSeparator/>
      </w:r>
    </w:p>
  </w:footnote>
  <w:footnote w:type="continuationNotice" w:id="1">
    <w:p w14:paraId="2E9E140E" w14:textId="77777777" w:rsidR="00841B75" w:rsidRDefault="00841B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79B4"/>
    <w:multiLevelType w:val="hybridMultilevel"/>
    <w:tmpl w:val="8E720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66328EA"/>
    <w:multiLevelType w:val="hybridMultilevel"/>
    <w:tmpl w:val="9E1AE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C9C72B4"/>
    <w:multiLevelType w:val="hybridMultilevel"/>
    <w:tmpl w:val="858CCD80"/>
    <w:lvl w:ilvl="0" w:tplc="1DF8336E">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1E47951"/>
    <w:multiLevelType w:val="hybridMultilevel"/>
    <w:tmpl w:val="BF3AB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82A48"/>
    <w:multiLevelType w:val="hybridMultilevel"/>
    <w:tmpl w:val="C3B8F45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15:restartNumberingAfterBreak="0">
    <w:nsid w:val="595563E1"/>
    <w:multiLevelType w:val="hybridMultilevel"/>
    <w:tmpl w:val="EB64D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5422529"/>
    <w:multiLevelType w:val="hybridMultilevel"/>
    <w:tmpl w:val="B4A6F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AA"/>
    <w:rsid w:val="00016B4C"/>
    <w:rsid w:val="00016FBC"/>
    <w:rsid w:val="00017E1A"/>
    <w:rsid w:val="00022D42"/>
    <w:rsid w:val="000422B8"/>
    <w:rsid w:val="000612E3"/>
    <w:rsid w:val="000672C8"/>
    <w:rsid w:val="00077804"/>
    <w:rsid w:val="000802E0"/>
    <w:rsid w:val="000A64BF"/>
    <w:rsid w:val="000B1495"/>
    <w:rsid w:val="000E1B15"/>
    <w:rsid w:val="001103E7"/>
    <w:rsid w:val="00130D9D"/>
    <w:rsid w:val="001310BF"/>
    <w:rsid w:val="001712E4"/>
    <w:rsid w:val="00185076"/>
    <w:rsid w:val="001B0BB2"/>
    <w:rsid w:val="001C268A"/>
    <w:rsid w:val="001F3816"/>
    <w:rsid w:val="001F4771"/>
    <w:rsid w:val="001F76FD"/>
    <w:rsid w:val="00204509"/>
    <w:rsid w:val="00233B72"/>
    <w:rsid w:val="00236E8F"/>
    <w:rsid w:val="00242342"/>
    <w:rsid w:val="00242796"/>
    <w:rsid w:val="0024537C"/>
    <w:rsid w:val="00276E3F"/>
    <w:rsid w:val="00284130"/>
    <w:rsid w:val="002932FF"/>
    <w:rsid w:val="002A366B"/>
    <w:rsid w:val="002A651F"/>
    <w:rsid w:val="002A7D97"/>
    <w:rsid w:val="002E077A"/>
    <w:rsid w:val="00361429"/>
    <w:rsid w:val="00383FA4"/>
    <w:rsid w:val="00386935"/>
    <w:rsid w:val="003B5A4C"/>
    <w:rsid w:val="003E0B21"/>
    <w:rsid w:val="00403A27"/>
    <w:rsid w:val="00410891"/>
    <w:rsid w:val="0043712D"/>
    <w:rsid w:val="00466F8E"/>
    <w:rsid w:val="004C7ACB"/>
    <w:rsid w:val="004D45A2"/>
    <w:rsid w:val="004E6B20"/>
    <w:rsid w:val="004F43DF"/>
    <w:rsid w:val="004F705A"/>
    <w:rsid w:val="005067A6"/>
    <w:rsid w:val="00511760"/>
    <w:rsid w:val="00513BAC"/>
    <w:rsid w:val="00524BB5"/>
    <w:rsid w:val="005259AA"/>
    <w:rsid w:val="00533729"/>
    <w:rsid w:val="00533DFF"/>
    <w:rsid w:val="00540CF3"/>
    <w:rsid w:val="00541E7C"/>
    <w:rsid w:val="00550EC5"/>
    <w:rsid w:val="005575C5"/>
    <w:rsid w:val="005809F0"/>
    <w:rsid w:val="005974B4"/>
    <w:rsid w:val="005A0282"/>
    <w:rsid w:val="005A5E80"/>
    <w:rsid w:val="005F37A5"/>
    <w:rsid w:val="00600D7A"/>
    <w:rsid w:val="00601EDA"/>
    <w:rsid w:val="006307EA"/>
    <w:rsid w:val="00682896"/>
    <w:rsid w:val="006A0403"/>
    <w:rsid w:val="006A2007"/>
    <w:rsid w:val="00706B7C"/>
    <w:rsid w:val="0071464D"/>
    <w:rsid w:val="00716B5C"/>
    <w:rsid w:val="00717691"/>
    <w:rsid w:val="007205AB"/>
    <w:rsid w:val="007207AA"/>
    <w:rsid w:val="007605CD"/>
    <w:rsid w:val="0077693F"/>
    <w:rsid w:val="007A451C"/>
    <w:rsid w:val="007D710F"/>
    <w:rsid w:val="007E00FD"/>
    <w:rsid w:val="007E1738"/>
    <w:rsid w:val="007F055F"/>
    <w:rsid w:val="007F59B6"/>
    <w:rsid w:val="008018E7"/>
    <w:rsid w:val="00841B75"/>
    <w:rsid w:val="00866150"/>
    <w:rsid w:val="008751D9"/>
    <w:rsid w:val="00880415"/>
    <w:rsid w:val="00890CEE"/>
    <w:rsid w:val="008B0808"/>
    <w:rsid w:val="008C2442"/>
    <w:rsid w:val="008C73AA"/>
    <w:rsid w:val="008E0225"/>
    <w:rsid w:val="008E14FB"/>
    <w:rsid w:val="008E33FA"/>
    <w:rsid w:val="008E59DA"/>
    <w:rsid w:val="008F0428"/>
    <w:rsid w:val="008F53DB"/>
    <w:rsid w:val="00907C29"/>
    <w:rsid w:val="0093080A"/>
    <w:rsid w:val="0093295E"/>
    <w:rsid w:val="0094707E"/>
    <w:rsid w:val="00951074"/>
    <w:rsid w:val="00955A89"/>
    <w:rsid w:val="0096576D"/>
    <w:rsid w:val="00981127"/>
    <w:rsid w:val="00982BE0"/>
    <w:rsid w:val="009940CB"/>
    <w:rsid w:val="00997250"/>
    <w:rsid w:val="009A6B45"/>
    <w:rsid w:val="009D7ADF"/>
    <w:rsid w:val="009E3F7D"/>
    <w:rsid w:val="009E4150"/>
    <w:rsid w:val="00A10466"/>
    <w:rsid w:val="00A3008A"/>
    <w:rsid w:val="00A52F88"/>
    <w:rsid w:val="00A605F0"/>
    <w:rsid w:val="00A83423"/>
    <w:rsid w:val="00AA6F45"/>
    <w:rsid w:val="00AC67CD"/>
    <w:rsid w:val="00AD6E80"/>
    <w:rsid w:val="00B20327"/>
    <w:rsid w:val="00B439B6"/>
    <w:rsid w:val="00B84535"/>
    <w:rsid w:val="00B97552"/>
    <w:rsid w:val="00BA35B3"/>
    <w:rsid w:val="00BB1454"/>
    <w:rsid w:val="00BC5C17"/>
    <w:rsid w:val="00BE1054"/>
    <w:rsid w:val="00BE48DE"/>
    <w:rsid w:val="00C03756"/>
    <w:rsid w:val="00C12F71"/>
    <w:rsid w:val="00C25EF9"/>
    <w:rsid w:val="00C65932"/>
    <w:rsid w:val="00C9358B"/>
    <w:rsid w:val="00CA2EE6"/>
    <w:rsid w:val="00CA5B19"/>
    <w:rsid w:val="00CD1F06"/>
    <w:rsid w:val="00CD712A"/>
    <w:rsid w:val="00CE4A85"/>
    <w:rsid w:val="00D107A1"/>
    <w:rsid w:val="00D15B34"/>
    <w:rsid w:val="00D259A6"/>
    <w:rsid w:val="00D30E7C"/>
    <w:rsid w:val="00D41111"/>
    <w:rsid w:val="00D4471B"/>
    <w:rsid w:val="00D456B0"/>
    <w:rsid w:val="00D45E0C"/>
    <w:rsid w:val="00D5039C"/>
    <w:rsid w:val="00D51431"/>
    <w:rsid w:val="00D65A10"/>
    <w:rsid w:val="00D7463D"/>
    <w:rsid w:val="00D76BFB"/>
    <w:rsid w:val="00D85F9B"/>
    <w:rsid w:val="00D86698"/>
    <w:rsid w:val="00D869D3"/>
    <w:rsid w:val="00DC47A7"/>
    <w:rsid w:val="00DE6795"/>
    <w:rsid w:val="00E10005"/>
    <w:rsid w:val="00E1685C"/>
    <w:rsid w:val="00E21E1D"/>
    <w:rsid w:val="00E44E39"/>
    <w:rsid w:val="00E50E6D"/>
    <w:rsid w:val="00E5614A"/>
    <w:rsid w:val="00E56281"/>
    <w:rsid w:val="00E56C80"/>
    <w:rsid w:val="00E61774"/>
    <w:rsid w:val="00E63BCA"/>
    <w:rsid w:val="00E71EBB"/>
    <w:rsid w:val="00E77A70"/>
    <w:rsid w:val="00E809A6"/>
    <w:rsid w:val="00E94461"/>
    <w:rsid w:val="00EC09B4"/>
    <w:rsid w:val="00EF6F66"/>
    <w:rsid w:val="00F07526"/>
    <w:rsid w:val="00F321DC"/>
    <w:rsid w:val="00F52B18"/>
    <w:rsid w:val="00F77741"/>
    <w:rsid w:val="00FC20B7"/>
    <w:rsid w:val="00FC7760"/>
    <w:rsid w:val="3A5E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A128C"/>
  <w15:docId w15:val="{B6970E03-A0E9-49E2-B411-60207685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0C"/>
  </w:style>
  <w:style w:type="paragraph" w:styleId="Heading1">
    <w:name w:val="heading 1"/>
    <w:basedOn w:val="Normal"/>
    <w:next w:val="Normal"/>
    <w:link w:val="Heading1Char"/>
    <w:uiPriority w:val="9"/>
    <w:qFormat/>
    <w:rsid w:val="00B439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2E0"/>
    <w:rPr>
      <w:color w:val="0000FF"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E44E39"/>
    <w:pPr>
      <w:ind w:left="720"/>
      <w:contextualSpacing/>
    </w:pPr>
  </w:style>
  <w:style w:type="paragraph" w:styleId="NoSpacing">
    <w:name w:val="No Spacing"/>
    <w:uiPriority w:val="1"/>
    <w:qFormat/>
    <w:rsid w:val="00B439B6"/>
    <w:pPr>
      <w:spacing w:after="0" w:line="240" w:lineRule="auto"/>
    </w:pPr>
  </w:style>
  <w:style w:type="character" w:customStyle="1" w:styleId="Heading1Char">
    <w:name w:val="Heading 1 Char"/>
    <w:basedOn w:val="DefaultParagraphFont"/>
    <w:link w:val="Heading1"/>
    <w:uiPriority w:val="9"/>
    <w:rsid w:val="00B439B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nhideWhenUsed/>
    <w:rsid w:val="00982BE0"/>
    <w:rPr>
      <w:sz w:val="16"/>
      <w:szCs w:val="16"/>
    </w:rPr>
  </w:style>
  <w:style w:type="paragraph" w:styleId="CommentText">
    <w:name w:val="annotation text"/>
    <w:basedOn w:val="Normal"/>
    <w:link w:val="CommentTextChar"/>
    <w:unhideWhenUsed/>
    <w:rsid w:val="00982BE0"/>
    <w:pPr>
      <w:spacing w:line="240" w:lineRule="auto"/>
    </w:pPr>
    <w:rPr>
      <w:sz w:val="20"/>
      <w:szCs w:val="20"/>
    </w:rPr>
  </w:style>
  <w:style w:type="character" w:customStyle="1" w:styleId="CommentTextChar">
    <w:name w:val="Comment Text Char"/>
    <w:basedOn w:val="DefaultParagraphFont"/>
    <w:link w:val="CommentText"/>
    <w:rsid w:val="00982BE0"/>
    <w:rPr>
      <w:sz w:val="20"/>
      <w:szCs w:val="20"/>
    </w:rPr>
  </w:style>
  <w:style w:type="paragraph" w:styleId="CommentSubject">
    <w:name w:val="annotation subject"/>
    <w:basedOn w:val="CommentText"/>
    <w:next w:val="CommentText"/>
    <w:link w:val="CommentSubjectChar"/>
    <w:uiPriority w:val="99"/>
    <w:semiHidden/>
    <w:unhideWhenUsed/>
    <w:rsid w:val="00982BE0"/>
    <w:rPr>
      <w:b/>
      <w:bCs/>
    </w:rPr>
  </w:style>
  <w:style w:type="character" w:customStyle="1" w:styleId="CommentSubjectChar">
    <w:name w:val="Comment Subject Char"/>
    <w:basedOn w:val="CommentTextChar"/>
    <w:link w:val="CommentSubject"/>
    <w:uiPriority w:val="99"/>
    <w:semiHidden/>
    <w:rsid w:val="00982BE0"/>
    <w:rPr>
      <w:b/>
      <w:bCs/>
      <w:sz w:val="20"/>
      <w:szCs w:val="20"/>
    </w:rPr>
  </w:style>
  <w:style w:type="paragraph" w:styleId="BalloonText">
    <w:name w:val="Balloon Text"/>
    <w:basedOn w:val="Normal"/>
    <w:link w:val="BalloonTextChar"/>
    <w:uiPriority w:val="99"/>
    <w:semiHidden/>
    <w:unhideWhenUsed/>
    <w:rsid w:val="00982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BE0"/>
    <w:rPr>
      <w:rFonts w:ascii="Segoe UI" w:hAnsi="Segoe UI" w:cs="Segoe UI"/>
      <w:sz w:val="18"/>
      <w:szCs w:val="18"/>
    </w:rPr>
  </w:style>
  <w:style w:type="paragraph" w:styleId="Revision">
    <w:name w:val="Revision"/>
    <w:hidden/>
    <w:uiPriority w:val="99"/>
    <w:semiHidden/>
    <w:rsid w:val="00242796"/>
    <w:pPr>
      <w:spacing w:after="0" w:line="240" w:lineRule="auto"/>
    </w:pPr>
  </w:style>
  <w:style w:type="paragraph" w:styleId="Header">
    <w:name w:val="header"/>
    <w:basedOn w:val="Normal"/>
    <w:link w:val="HeaderChar"/>
    <w:uiPriority w:val="99"/>
    <w:unhideWhenUsed/>
    <w:rsid w:val="00061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2E3"/>
  </w:style>
  <w:style w:type="paragraph" w:styleId="Footer">
    <w:name w:val="footer"/>
    <w:basedOn w:val="Normal"/>
    <w:link w:val="FooterChar"/>
    <w:uiPriority w:val="99"/>
    <w:unhideWhenUsed/>
    <w:rsid w:val="00061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2E3"/>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C25EF9"/>
  </w:style>
  <w:style w:type="paragraph" w:styleId="FootnoteText">
    <w:name w:val="footnote text"/>
    <w:basedOn w:val="Normal"/>
    <w:link w:val="FootnoteTextChar"/>
    <w:uiPriority w:val="99"/>
    <w:semiHidden/>
    <w:unhideWhenUsed/>
    <w:rsid w:val="00C25EF9"/>
    <w:pPr>
      <w:spacing w:after="0" w:line="240" w:lineRule="auto"/>
    </w:pPr>
    <w:rPr>
      <w:sz w:val="20"/>
      <w:szCs w:val="20"/>
      <w:lang w:val="en-IE"/>
    </w:rPr>
  </w:style>
  <w:style w:type="character" w:customStyle="1" w:styleId="FootnoteTextChar">
    <w:name w:val="Footnote Text Char"/>
    <w:basedOn w:val="DefaultParagraphFont"/>
    <w:link w:val="FootnoteText"/>
    <w:uiPriority w:val="99"/>
    <w:semiHidden/>
    <w:rsid w:val="00C25EF9"/>
    <w:rPr>
      <w:sz w:val="20"/>
      <w:szCs w:val="20"/>
      <w:lang w:val="en-IE"/>
    </w:rPr>
  </w:style>
  <w:style w:type="character" w:styleId="FootnoteReference">
    <w:name w:val="footnote reference"/>
    <w:basedOn w:val="DefaultParagraphFont"/>
    <w:uiPriority w:val="99"/>
    <w:semiHidden/>
    <w:unhideWhenUsed/>
    <w:rsid w:val="00C25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42237">
      <w:bodyDiv w:val="1"/>
      <w:marLeft w:val="0"/>
      <w:marRight w:val="0"/>
      <w:marTop w:val="0"/>
      <w:marBottom w:val="0"/>
      <w:divBdr>
        <w:top w:val="none" w:sz="0" w:space="0" w:color="auto"/>
        <w:left w:val="none" w:sz="0" w:space="0" w:color="auto"/>
        <w:bottom w:val="none" w:sz="0" w:space="0" w:color="auto"/>
        <w:right w:val="none" w:sz="0" w:space="0" w:color="auto"/>
      </w:divBdr>
    </w:div>
    <w:div w:id="1784492311">
      <w:bodyDiv w:val="1"/>
      <w:marLeft w:val="0"/>
      <w:marRight w:val="0"/>
      <w:marTop w:val="0"/>
      <w:marBottom w:val="0"/>
      <w:divBdr>
        <w:top w:val="none" w:sz="0" w:space="0" w:color="auto"/>
        <w:left w:val="none" w:sz="0" w:space="0" w:color="auto"/>
        <w:bottom w:val="none" w:sz="0" w:space="0" w:color="auto"/>
        <w:right w:val="none" w:sz="0" w:space="0" w:color="auto"/>
      </w:divBdr>
    </w:div>
    <w:div w:id="21133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ess.office@drcd.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eDocs_FileName xmlns="http://schemas.microsoft.com/sharepoint/v3">RCDRDIU003-001-2019</eDocs_FileName>
    <_dlc_ExpireDate xmlns="http://schemas.microsoft.com/sharepoint/v3" xsi:nil="true"/>
    <_dlc_ExpireDateSaved xmlns="http://schemas.microsoft.com/sharepoint/v3" xsi:nil="true"/>
    <eDocs_SecurityClassificationTaxHTField0 xmlns="97c7f1ca-6fd9-4323-9187-57cc58d03cdc">
      <Terms xmlns="http://schemas.microsoft.com/office/infopath/2007/PartnerControls"/>
    </eDocs_SecurityClassificationTaxHTField0>
    <eDocs_DocumentTopicsTaxHTField0 xmlns="97c7f1ca-6fd9-4323-9187-57cc58d03cdc">
      <Terms xmlns="http://schemas.microsoft.com/office/infopath/2007/PartnerControls"/>
    </eDocs_DocumentTopicsTaxHTField0>
    <eDocs_SeriesSubSeriesTaxHTField0 xmlns="97c7f1ca-6fd9-4323-9187-57cc58d03cdc">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f13df175-94ed-47d9-97db-37f4ce729517</TermId>
        </TermInfo>
      </Terms>
    </eDocs_SeriesSubSeriesTaxHTField0>
    <eDocs_FileTopicsTaxHTField0 xmlns="97c7f1ca-6fd9-4323-9187-57cc58d03cdc">
      <Terms xmlns="http://schemas.microsoft.com/office/infopath/2007/PartnerControls"/>
    </eDocs_FileTopicsTaxHTField0>
    <eDocs_YearTaxHTField0 xmlns="97c7f1ca-6fd9-4323-9187-57cc58d03cd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b47dcb1a-ffe9-4290-92a8-716699eb43a5</TermId>
        </TermInfo>
      </Terms>
    </eDocs_YearTaxHTField0>
    <TaxCatchAll xmlns="21340b23-c35b-47de-8429-fe1b7863ce5c">
      <Value>2</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76182907CA9F0F48A970DDD107067611" ma:contentTypeVersion="15" ma:contentTypeDescription="Create a new document for eDocs" ma:contentTypeScope="" ma:versionID="9520ec8c974e57c26ab3e077fa833454">
  <xsd:schema xmlns:xsd="http://www.w3.org/2001/XMLSchema" xmlns:xs="http://www.w3.org/2001/XMLSchema" xmlns:p="http://schemas.microsoft.com/office/2006/metadata/properties" xmlns:ns1="http://schemas.microsoft.com/sharepoint/v3" xmlns:ns2="97c7f1ca-6fd9-4323-9187-57cc58d03cdc" xmlns:ns3="21340b23-c35b-47de-8429-fe1b7863ce5c" targetNamespace="http://schemas.microsoft.com/office/2006/metadata/properties" ma:root="true" ma:fieldsID="411418aa45c60a85dedacffc4dc6fe08" ns1:_="" ns2:_="" ns3:_="">
    <xsd:import namespace="http://schemas.microsoft.com/sharepoint/v3"/>
    <xsd:import namespace="97c7f1ca-6fd9-4323-9187-57cc58d03cdc"/>
    <xsd:import namespace="21340b23-c35b-47de-8429-fe1b7863ce5c"/>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97c7f1ca-6fd9-4323-9187-57cc58d03cdc"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05bbd90a-d995-4fc4-8817-8fef755f7e0b" ma:termSetId="e964243f-e861-4ecd-ae5f-941f0a2abbf8"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05bbd90a-d995-4fc4-8817-8fef755f7e0b" ma:termSetId="6375781b-159b-43c0-9138-c5f98db1ab44"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05bbd90a-d995-4fc4-8817-8fef755f7e0b" ma:termSetId="e964243f-e861-4ecd-ae5f-941f0a2abbf8"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05bbd90a-d995-4fc4-8817-8fef755f7e0b" ma:termSetId="c306ef50-6ab4-470c-a00b-0c94dc1e6671" ma:anchorId="00000000-0000-0000-0000-000000000000" ma:open="false" ma:isKeyword="false">
      <xsd:complexType>
        <xsd:sequence>
          <xsd:element ref="pc:Terms" minOccurs="0" maxOccurs="1"/>
        </xsd:sequence>
      </xsd:complexType>
    </xsd:element>
    <xsd:element name="eDocs_SecurityClassificationTaxHTField0" ma:index="25" nillable="true" ma:taxonomy="true" ma:internalName="eDocs_SecurityClassificationTaxHTField0" ma:taxonomyFieldName="eDocs_SecurityClassification" ma:displayName="Security Classification" ma:default="3;#Unclassified|633aad03-fabf-442b-85c7-8209b03da9f6" ma:fieldId="{6bbd3faf-a5ab-4e5e-b8a6-a5e099cef439}" ma:sspId="05bbd90a-d995-4fc4-8817-8fef755f7e0b" ma:termSetId="a586c27f-5903-4161-92cd-3228879c99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40b23-c35b-47de-8429-fe1b7863ce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716b15-2b06-4c15-9af2-e37d854a9b9a}" ma:internalName="TaxCatchAll" ma:showField="CatchAllData" ma:web="21340b23-c35b-47de-8429-fe1b7863c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db6202af-1bbe-4d19-b33f-a483a1c46f0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Props1.xml><?xml version="1.0" encoding="utf-8"?>
<ds:datastoreItem xmlns:ds="http://schemas.openxmlformats.org/officeDocument/2006/customXml" ds:itemID="{75BFE55D-397A-4C50-ADDF-3B3B57AC6DB4}">
  <ds:schemaRefs>
    <ds:schemaRef ds:uri="http://schemas.microsoft.com/office/2006/metadata/properties"/>
    <ds:schemaRef ds:uri="http://schemas.microsoft.com/office/infopath/2007/PartnerControls"/>
    <ds:schemaRef ds:uri="http://schemas.microsoft.com/sharepoint/v3"/>
    <ds:schemaRef ds:uri="97c7f1ca-6fd9-4323-9187-57cc58d03cdc"/>
    <ds:schemaRef ds:uri="21340b23-c35b-47de-8429-fe1b7863ce5c"/>
  </ds:schemaRefs>
</ds:datastoreItem>
</file>

<file path=customXml/itemProps2.xml><?xml version="1.0" encoding="utf-8"?>
<ds:datastoreItem xmlns:ds="http://schemas.openxmlformats.org/officeDocument/2006/customXml" ds:itemID="{7E121DC1-43C0-4B82-B18A-4598D80B7669}">
  <ds:schemaRefs>
    <ds:schemaRef ds:uri="http://schemas.microsoft.com/sharepoint/v3/contenttype/forms"/>
  </ds:schemaRefs>
</ds:datastoreItem>
</file>

<file path=customXml/itemProps3.xml><?xml version="1.0" encoding="utf-8"?>
<ds:datastoreItem xmlns:ds="http://schemas.openxmlformats.org/officeDocument/2006/customXml" ds:itemID="{750D05A7-6908-4573-95F3-B46279A3530F}">
  <ds:schemaRefs>
    <ds:schemaRef ds:uri="http://schemas.openxmlformats.org/officeDocument/2006/bibliography"/>
  </ds:schemaRefs>
</ds:datastoreItem>
</file>

<file path=customXml/itemProps4.xml><?xml version="1.0" encoding="utf-8"?>
<ds:datastoreItem xmlns:ds="http://schemas.openxmlformats.org/officeDocument/2006/customXml" ds:itemID="{BF0CFB71-EF31-47FA-ABD5-9114EAEF8068}">
  <ds:schemaRefs>
    <ds:schemaRef ds:uri="http://schemas.microsoft.com/sharepoint/events"/>
  </ds:schemaRefs>
</ds:datastoreItem>
</file>

<file path=customXml/itemProps5.xml><?xml version="1.0" encoding="utf-8"?>
<ds:datastoreItem xmlns:ds="http://schemas.openxmlformats.org/officeDocument/2006/customXml" ds:itemID="{5524B271-A4C9-4FEA-9F67-2162D372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7f1ca-6fd9-4323-9187-57cc58d03cdc"/>
    <ds:schemaRef ds:uri="21340b23-c35b-47de-8429-fe1b7863c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22B475-355C-4DD1-9DC1-0FAA4D2F619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Jordan</dc:creator>
  <cp:lastModifiedBy>Karen Sweeney</cp:lastModifiedBy>
  <cp:revision>2</cp:revision>
  <cp:lastPrinted>2018-02-20T16:31:00Z</cp:lastPrinted>
  <dcterms:created xsi:type="dcterms:W3CDTF">2021-05-31T09:19:00Z</dcterms:created>
  <dcterms:modified xsi:type="dcterms:W3CDTF">2021-05-31T09:19:00Z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0x0101000BC94875665D404BB1351B53C41FD2C00076182907CA9F0F48A970DDD107067611</vt:lpwstr>
  </property>
  <property fmtid="{D5CDD505-2E9C-101B-9397-08002B2CF9AE}" pid="3" name="eDocs_FileTopics">
    <vt:lpwstr/>
  </property>
  <property fmtid="{D5CDD505-2E9C-101B-9397-08002B2CF9AE}" pid="4" name="eDocs_Year">
    <vt:lpwstr>1;#2019|b47dcb1a-ffe9-4290-92a8-716699eb43a5</vt:lpwstr>
  </property>
  <property fmtid="{D5CDD505-2E9C-101B-9397-08002B2CF9AE}" pid="5" name="eDocs_SeriesSubSeries">
    <vt:lpwstr>2;#003|f13df175-94ed-47d9-97db-37f4ce729517</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_docset_NoMedatataSyncRequired">
    <vt:lpwstr>False</vt:lpwstr>
  </property>
  <property fmtid="{D5CDD505-2E9C-101B-9397-08002B2CF9AE}" pid="9" name="eDocs_DocumentTopics">
    <vt:lpwstr/>
  </property>
  <property fmtid="{D5CDD505-2E9C-101B-9397-08002B2CF9AE}" pid="10" name="eDocs_SecurityClassification">
    <vt:lpwstr/>
  </property>
  <property fmtid="{D5CDD505-2E9C-101B-9397-08002B2CF9AE}" pid="11" name="eDocs_SeriesSubSeriesTaxHTField0">
    <vt:lpwstr>002|90e91a60-76e1-4e6b-8469-243664c7a29b</vt:lpwstr>
  </property>
  <property fmtid="{D5CDD505-2E9C-101B-9397-08002B2CF9AE}" pid="12" name="eDocs_FileStatus">
    <vt:lpwstr>Live</vt:lpwstr>
  </property>
  <property fmtid="{D5CDD505-2E9C-101B-9397-08002B2CF9AE}" pid="13" name="eDocs_FileTopicsTaxHTField0">
    <vt:lpwstr/>
  </property>
  <property fmtid="{D5CDD505-2E9C-101B-9397-08002B2CF9AE}" pid="14" name="eDocs_FileName">
    <vt:lpwstr>RCDRDIU002-001-2019</vt:lpwstr>
  </property>
  <property fmtid="{D5CDD505-2E9C-101B-9397-08002B2CF9AE}" pid="15" name="eDocs_DocumentTopicsTaxHTField0">
    <vt:lpwstr/>
  </property>
  <property fmtid="{D5CDD505-2E9C-101B-9397-08002B2CF9AE}" pid="16" name="TaxCatchAll">
    <vt:lpwstr>2;#002|90e91a60-76e1-4e6b-8469-243664c7a29b;#1;#2019|b47dcb1a-ffe9-4290-92a8-716699eb43a5</vt:lpwstr>
  </property>
  <property fmtid="{D5CDD505-2E9C-101B-9397-08002B2CF9AE}" pid="17" name="eDocs_YearTaxHTField0">
    <vt:lpwstr>2019|b47dcb1a-ffe9-4290-92a8-716699eb43a5</vt:lpwstr>
  </property>
  <property fmtid="{D5CDD505-2E9C-101B-9397-08002B2CF9AE}" pid="18" name="MSIP_Label_0359f705-2ba0-454b-9cfc-6ce5bcaac040_Enabled">
    <vt:lpwstr>True</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Owner">
    <vt:lpwstr>sarah.horgan@vodafone.com</vt:lpwstr>
  </property>
  <property fmtid="{D5CDD505-2E9C-101B-9397-08002B2CF9AE}" pid="21" name="MSIP_Label_0359f705-2ba0-454b-9cfc-6ce5bcaac040_SetDate">
    <vt:lpwstr>2020-04-27T09:52:44.7177252Z</vt:lpwstr>
  </property>
  <property fmtid="{D5CDD505-2E9C-101B-9397-08002B2CF9AE}" pid="22" name="MSIP_Label_0359f705-2ba0-454b-9cfc-6ce5bcaac040_Name">
    <vt:lpwstr>C2 General</vt:lpwstr>
  </property>
  <property fmtid="{D5CDD505-2E9C-101B-9397-08002B2CF9AE}" pid="23" name="MSIP_Label_0359f705-2ba0-454b-9cfc-6ce5bcaac040_Application">
    <vt:lpwstr>Microsoft Azure Information Protection</vt:lpwstr>
  </property>
  <property fmtid="{D5CDD505-2E9C-101B-9397-08002B2CF9AE}" pid="24" name="MSIP_Label_0359f705-2ba0-454b-9cfc-6ce5bcaac040_Extended_MSFT_Method">
    <vt:lpwstr>Automatic</vt:lpwstr>
  </property>
  <property fmtid="{D5CDD505-2E9C-101B-9397-08002B2CF9AE}" pid="25" name="Sensitivity">
    <vt:lpwstr>C2 General</vt:lpwstr>
  </property>
  <property fmtid="{D5CDD505-2E9C-101B-9397-08002B2CF9AE}" pid="26" name="_dlc_LastRun">
    <vt:lpwstr>08/22/2020 23:05:31</vt:lpwstr>
  </property>
  <property fmtid="{D5CDD505-2E9C-101B-9397-08002B2CF9AE}" pid="27" name="_dlc_ItemStageId">
    <vt:lpwstr>1</vt:lpwstr>
  </property>
</Properties>
</file>