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31" w:rsidRPr="00BB0C0C" w:rsidRDefault="00C07D22" w:rsidP="00C07D22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CEA6EE" wp14:editId="595393E3">
            <wp:extent cx="3286125" cy="809625"/>
            <wp:effectExtent l="0" t="0" r="9525" b="9525"/>
            <wp:docPr id="1" name="Picture 2" descr="LEO-Logo-New-Loc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EO-Logo-New-Loca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FFD" w:rsidRPr="00557ADB" w:rsidRDefault="00DC3FFD" w:rsidP="00DC3FFD">
      <w:pPr>
        <w:pStyle w:val="Heading1"/>
        <w:spacing w:before="240"/>
        <w:ind w:left="-567"/>
        <w:jc w:val="center"/>
        <w:rPr>
          <w:sz w:val="36"/>
          <w:szCs w:val="48"/>
        </w:rPr>
      </w:pPr>
      <w:r w:rsidRPr="00557ADB">
        <w:rPr>
          <w:sz w:val="36"/>
          <w:szCs w:val="48"/>
        </w:rPr>
        <w:t>Export Marketing Grant Funding Support</w:t>
      </w:r>
      <w:r>
        <w:rPr>
          <w:sz w:val="36"/>
          <w:szCs w:val="48"/>
        </w:rPr>
        <w:t xml:space="preserve"> (including Domestic Trade Only Events)</w:t>
      </w:r>
    </w:p>
    <w:p w:rsidR="00DD3E41" w:rsidRDefault="00DD3E41">
      <w:r>
        <w:t xml:space="preserve">The </w:t>
      </w:r>
      <w:r w:rsidR="00DC3FFD">
        <w:t>o</w:t>
      </w:r>
      <w:r>
        <w:t xml:space="preserve">bjective of this grant is to assist eligible businesses within the </w:t>
      </w:r>
      <w:r w:rsidR="00DC3FFD">
        <w:t>m</w:t>
      </w:r>
      <w:r>
        <w:t xml:space="preserve">icro </w:t>
      </w:r>
      <w:r w:rsidR="00DC3FFD">
        <w:t>s</w:t>
      </w:r>
      <w:r>
        <w:t xml:space="preserve">ector </w:t>
      </w:r>
      <w:r w:rsidR="00DC3FFD">
        <w:t>to develop</w:t>
      </w:r>
      <w:r>
        <w:t xml:space="preserve"> </w:t>
      </w:r>
      <w:r w:rsidR="00EF21BA">
        <w:t xml:space="preserve">domestic </w:t>
      </w:r>
      <w:r w:rsidR="00DC3FFD">
        <w:t>business and to assist with those exploring ex</w:t>
      </w:r>
      <w:r>
        <w:t xml:space="preserve">porting to new </w:t>
      </w:r>
      <w:r w:rsidR="00DC3FFD">
        <w:t>m</w:t>
      </w:r>
      <w:r>
        <w:t>arkets</w:t>
      </w:r>
      <w:r w:rsidR="00DC3FFD">
        <w:t>.</w:t>
      </w:r>
    </w:p>
    <w:p w:rsidR="00DC3FFD" w:rsidRDefault="00DD3E41">
      <w:r>
        <w:t>The Export and Marketing Grant can be used to be part-fund the cost of Travel and Subsistence, Trade Fair Attendance</w:t>
      </w:r>
      <w:r w:rsidR="00DC3FFD">
        <w:t xml:space="preserve"> and e</w:t>
      </w:r>
      <w:r>
        <w:t>xhibiting</w:t>
      </w:r>
      <w:r w:rsidR="00DC3FFD">
        <w:t xml:space="preserve"> </w:t>
      </w:r>
      <w:r w:rsidR="00DC3FFD">
        <w:t>in overseas markets</w:t>
      </w:r>
      <w:r w:rsidR="00DC3FFD">
        <w:t xml:space="preserve">. In addition attendance at </w:t>
      </w:r>
      <w:r w:rsidR="00DC3FFD">
        <w:t xml:space="preserve">domestic </w:t>
      </w:r>
      <w:r w:rsidR="00DC3FFD" w:rsidRPr="00EF21BA">
        <w:rPr>
          <w:b/>
          <w:u w:val="single"/>
        </w:rPr>
        <w:t>trade only</w:t>
      </w:r>
      <w:r w:rsidR="00DC3FFD">
        <w:t xml:space="preserve"> events can </w:t>
      </w:r>
      <w:r w:rsidR="00DC3FFD">
        <w:t xml:space="preserve">also </w:t>
      </w:r>
      <w:r w:rsidR="00DC3FFD">
        <w:t>be considered</w:t>
      </w:r>
      <w:r w:rsidR="00DC3FFD">
        <w:t xml:space="preserve">. </w:t>
      </w:r>
    </w:p>
    <w:p w:rsidR="00DD3E41" w:rsidRPr="00BB0C0C" w:rsidRDefault="00EF21BA">
      <w:pPr>
        <w:rPr>
          <w:b/>
          <w:u w:val="single"/>
        </w:rPr>
      </w:pPr>
      <w:r>
        <w:rPr>
          <w:b/>
          <w:u w:val="single"/>
        </w:rPr>
        <w:t>G</w:t>
      </w:r>
      <w:r w:rsidR="00DD3E41" w:rsidRPr="00BB0C0C">
        <w:rPr>
          <w:b/>
          <w:u w:val="single"/>
        </w:rPr>
        <w:t>rant Terms:</w:t>
      </w:r>
    </w:p>
    <w:p w:rsidR="00557ADB" w:rsidRPr="00557ADB" w:rsidRDefault="00DD3E41" w:rsidP="00557A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rPr>
          <w:rFonts w:eastAsia="Times New Roman" w:cstheme="minorHAnsi"/>
        </w:rPr>
      </w:pPr>
      <w:r>
        <w:t>Grant Covers</w:t>
      </w:r>
      <w:r w:rsidR="00557ADB">
        <w:t xml:space="preserve"> </w:t>
      </w:r>
      <w:r>
        <w:t>50% of eligible costs to a max of €</w:t>
      </w:r>
      <w:r w:rsidR="00EF21BA">
        <w:t>2,000</w:t>
      </w:r>
      <w:r w:rsidR="00557ADB">
        <w:t xml:space="preserve"> towards trade attendance, travel, accommodation and marketing materials. </w:t>
      </w:r>
    </w:p>
    <w:p w:rsidR="00557ADB" w:rsidRDefault="00557ADB" w:rsidP="00557A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rPr>
          <w:rFonts w:eastAsia="Times New Roman" w:cstheme="minorHAnsi"/>
        </w:rPr>
      </w:pPr>
      <w:r w:rsidRPr="00557ADB">
        <w:rPr>
          <w:rFonts w:eastAsia="Times New Roman" w:cstheme="minorHAnsi"/>
          <w:u w:val="single"/>
        </w:rPr>
        <w:t>Domestic – Trade Only events</w:t>
      </w:r>
      <w:r w:rsidRPr="00557ADB">
        <w:rPr>
          <w:rFonts w:eastAsia="Times New Roman" w:cstheme="minorHAnsi"/>
        </w:rPr>
        <w:t xml:space="preserve"> – we can fund up to €500 or 50% towards the cost of the attendance fee to the </w:t>
      </w:r>
      <w:r>
        <w:rPr>
          <w:rFonts w:eastAsia="Times New Roman" w:cstheme="minorHAnsi"/>
        </w:rPr>
        <w:t xml:space="preserve">trade </w:t>
      </w:r>
      <w:r w:rsidRPr="00557ADB">
        <w:rPr>
          <w:rFonts w:eastAsia="Times New Roman" w:cstheme="minorHAnsi"/>
        </w:rPr>
        <w:t>event</w:t>
      </w:r>
      <w:r w:rsidR="00DC3FFD">
        <w:rPr>
          <w:rFonts w:eastAsia="Times New Roman" w:cstheme="minorHAnsi"/>
        </w:rPr>
        <w:t xml:space="preserve"> </w:t>
      </w:r>
      <w:r w:rsidR="00DC3FFD" w:rsidRPr="00557ADB">
        <w:rPr>
          <w:rFonts w:eastAsia="Times New Roman" w:cstheme="minorHAnsi"/>
        </w:rPr>
        <w:t>&amp;</w:t>
      </w:r>
      <w:r w:rsidR="00DC3FFD">
        <w:rPr>
          <w:rFonts w:eastAsia="Times New Roman" w:cstheme="minorHAnsi"/>
        </w:rPr>
        <w:t xml:space="preserve"> the creation of branding/m</w:t>
      </w:r>
      <w:r w:rsidR="00DC3FFD" w:rsidRPr="00557ADB">
        <w:rPr>
          <w:rFonts w:eastAsia="Times New Roman" w:cstheme="minorHAnsi"/>
        </w:rPr>
        <w:t>arketing materials</w:t>
      </w:r>
      <w:r w:rsidRPr="00557ADB">
        <w:rPr>
          <w:rFonts w:eastAsia="Times New Roman" w:cstheme="minorHAnsi"/>
        </w:rPr>
        <w:t xml:space="preserve">. </w:t>
      </w:r>
      <w:r w:rsidR="00DC3FFD">
        <w:rPr>
          <w:rFonts w:eastAsia="Times New Roman" w:cstheme="minorHAnsi"/>
        </w:rPr>
        <w:t xml:space="preserve"> </w:t>
      </w:r>
      <w:r w:rsidRPr="00557ADB">
        <w:rPr>
          <w:rFonts w:eastAsia="Times New Roman" w:cstheme="minorHAnsi"/>
        </w:rPr>
        <w:t>Travel</w:t>
      </w:r>
      <w:r w:rsidR="00DC3FFD">
        <w:rPr>
          <w:rFonts w:eastAsia="Times New Roman" w:cstheme="minorHAnsi"/>
        </w:rPr>
        <w:t xml:space="preserve"> &amp;</w:t>
      </w:r>
      <w:r w:rsidRPr="00557ADB">
        <w:rPr>
          <w:rFonts w:eastAsia="Times New Roman" w:cstheme="minorHAnsi"/>
        </w:rPr>
        <w:t xml:space="preserve"> Accommodation </w:t>
      </w:r>
      <w:r w:rsidR="00DC3FFD">
        <w:rPr>
          <w:rFonts w:eastAsia="Times New Roman" w:cstheme="minorHAnsi"/>
        </w:rPr>
        <w:t xml:space="preserve">costs </w:t>
      </w:r>
      <w:r w:rsidRPr="00557ADB">
        <w:rPr>
          <w:rFonts w:eastAsia="Times New Roman" w:cstheme="minorHAnsi"/>
        </w:rPr>
        <w:t xml:space="preserve">are not eligible. </w:t>
      </w:r>
    </w:p>
    <w:p w:rsidR="00DD3E41" w:rsidRPr="00557ADB" w:rsidRDefault="00DD3E41" w:rsidP="00DD3E41">
      <w:pPr>
        <w:pStyle w:val="ListParagraph"/>
        <w:numPr>
          <w:ilvl w:val="0"/>
          <w:numId w:val="1"/>
        </w:numPr>
        <w:rPr>
          <w:rFonts w:cstheme="minorHAnsi"/>
        </w:rPr>
      </w:pPr>
      <w:r w:rsidRPr="00557ADB">
        <w:rPr>
          <w:rFonts w:cstheme="minorHAnsi"/>
        </w:rPr>
        <w:t>Applications must be made prior to any expenditure being incurred</w:t>
      </w:r>
    </w:p>
    <w:p w:rsidR="00DD3E41" w:rsidRDefault="00DD3E41" w:rsidP="00DD3E41">
      <w:pPr>
        <w:pStyle w:val="ListParagraph"/>
        <w:numPr>
          <w:ilvl w:val="0"/>
          <w:numId w:val="1"/>
        </w:numPr>
      </w:pPr>
      <w:r>
        <w:t>Payments will be made to approve projects on receipt of proof of payment of all qualifying and approved expenses.</w:t>
      </w:r>
    </w:p>
    <w:p w:rsidR="00BB0C0C" w:rsidRDefault="00DD3E41" w:rsidP="00DD3E41">
      <w:pPr>
        <w:rPr>
          <w:b/>
          <w:u w:val="single"/>
        </w:rPr>
      </w:pPr>
      <w:r w:rsidRPr="00BB0C0C">
        <w:rPr>
          <w:b/>
          <w:u w:val="single"/>
        </w:rPr>
        <w:t>Projects eligible for support include:</w:t>
      </w:r>
    </w:p>
    <w:p w:rsidR="00BB0C0C" w:rsidRPr="00BB0C0C" w:rsidRDefault="00DD3E41" w:rsidP="00DD3E41">
      <w:pPr>
        <w:pStyle w:val="ListParagraph"/>
        <w:numPr>
          <w:ilvl w:val="0"/>
          <w:numId w:val="2"/>
        </w:numPr>
        <w:rPr>
          <w:b/>
          <w:u w:val="single"/>
        </w:rPr>
      </w:pPr>
      <w:r w:rsidRPr="00BB0C0C">
        <w:t>Businesses engaged in manufacturing</w:t>
      </w:r>
    </w:p>
    <w:p w:rsidR="00BB0C0C" w:rsidRPr="00BB0C0C" w:rsidRDefault="00DD3E41" w:rsidP="00DD3E41">
      <w:pPr>
        <w:pStyle w:val="ListParagraph"/>
        <w:numPr>
          <w:ilvl w:val="0"/>
          <w:numId w:val="2"/>
        </w:numPr>
        <w:rPr>
          <w:b/>
          <w:u w:val="single"/>
        </w:rPr>
      </w:pPr>
      <w:r w:rsidRPr="00BB0C0C">
        <w:t>Internationally trade</w:t>
      </w:r>
      <w:r w:rsidR="00EF21BA">
        <w:t>d</w:t>
      </w:r>
      <w:r w:rsidRPr="00BB0C0C">
        <w:t xml:space="preserve"> services</w:t>
      </w:r>
    </w:p>
    <w:p w:rsidR="00BB0C0C" w:rsidRPr="00BB0C0C" w:rsidRDefault="00DD3E41" w:rsidP="00DD3E41">
      <w:pPr>
        <w:pStyle w:val="ListParagraph"/>
        <w:numPr>
          <w:ilvl w:val="0"/>
          <w:numId w:val="2"/>
        </w:numPr>
        <w:rPr>
          <w:b/>
          <w:u w:val="single"/>
        </w:rPr>
      </w:pPr>
      <w:r w:rsidRPr="00BB0C0C">
        <w:t>Innovation projects</w:t>
      </w:r>
    </w:p>
    <w:p w:rsidR="00DD3E41" w:rsidRPr="00BB0C0C" w:rsidRDefault="00DD3E41" w:rsidP="00DD3E41">
      <w:pPr>
        <w:pStyle w:val="ListParagraph"/>
        <w:numPr>
          <w:ilvl w:val="0"/>
          <w:numId w:val="2"/>
        </w:numPr>
        <w:rPr>
          <w:b/>
          <w:u w:val="single"/>
        </w:rPr>
      </w:pPr>
      <w:r w:rsidRPr="00BB0C0C">
        <w:t xml:space="preserve">Companies seeking financial support must be located in </w:t>
      </w:r>
      <w:r w:rsidR="00EF21BA">
        <w:t xml:space="preserve">Cork North &amp; West and have </w:t>
      </w:r>
      <w:r w:rsidRPr="00BB0C0C">
        <w:t>less than 10 employees</w:t>
      </w:r>
    </w:p>
    <w:p w:rsidR="00DD3E41" w:rsidRPr="00BB0C0C" w:rsidRDefault="00DD3E41" w:rsidP="00DD3E41">
      <w:pPr>
        <w:rPr>
          <w:b/>
          <w:u w:val="single"/>
        </w:rPr>
      </w:pPr>
      <w:r w:rsidRPr="00BB0C0C">
        <w:rPr>
          <w:b/>
          <w:u w:val="single"/>
        </w:rPr>
        <w:t>Applicants must:</w:t>
      </w:r>
    </w:p>
    <w:p w:rsidR="00BB0C0C" w:rsidRDefault="00DD3E41" w:rsidP="00DD3E41">
      <w:pPr>
        <w:pStyle w:val="ListParagraph"/>
        <w:numPr>
          <w:ilvl w:val="0"/>
          <w:numId w:val="3"/>
        </w:numPr>
      </w:pPr>
      <w:r w:rsidRPr="00BB0C0C">
        <w:t>Be in a commercial sphere</w:t>
      </w:r>
    </w:p>
    <w:p w:rsidR="00BB0C0C" w:rsidRDefault="00DD3E41" w:rsidP="00DD3E41">
      <w:pPr>
        <w:pStyle w:val="ListParagraph"/>
        <w:numPr>
          <w:ilvl w:val="0"/>
          <w:numId w:val="3"/>
        </w:numPr>
      </w:pPr>
      <w:r w:rsidRPr="00BB0C0C">
        <w:t xml:space="preserve">Be capable of attaining economic viability </w:t>
      </w:r>
    </w:p>
    <w:p w:rsidR="00BB0C0C" w:rsidRDefault="00DD3E41" w:rsidP="00DD3E41">
      <w:pPr>
        <w:pStyle w:val="ListParagraph"/>
        <w:numPr>
          <w:ilvl w:val="0"/>
          <w:numId w:val="3"/>
        </w:numPr>
      </w:pPr>
      <w:r w:rsidRPr="00BB0C0C">
        <w:t>Demonstrate a market for their proposed product/service</w:t>
      </w:r>
    </w:p>
    <w:p w:rsidR="00BB0C0C" w:rsidRDefault="00DD3E41" w:rsidP="00DD3E41">
      <w:pPr>
        <w:pStyle w:val="ListParagraph"/>
        <w:numPr>
          <w:ilvl w:val="0"/>
          <w:numId w:val="3"/>
        </w:numPr>
      </w:pPr>
      <w:r w:rsidRPr="00BB0C0C">
        <w:t>Have the necessary management and technical skills</w:t>
      </w:r>
    </w:p>
    <w:p w:rsidR="00BB0C0C" w:rsidRDefault="00DD3E41" w:rsidP="00DD3E41">
      <w:pPr>
        <w:pStyle w:val="ListParagraph"/>
        <w:numPr>
          <w:ilvl w:val="0"/>
          <w:numId w:val="3"/>
        </w:numPr>
      </w:pPr>
      <w:r w:rsidRPr="00BB0C0C">
        <w:t>Have capacity for growth and job creation</w:t>
      </w:r>
    </w:p>
    <w:p w:rsidR="00DD3E41" w:rsidRPr="00BB0C0C" w:rsidRDefault="00DD3E41" w:rsidP="00DD3E41">
      <w:pPr>
        <w:pStyle w:val="ListParagraph"/>
        <w:numPr>
          <w:ilvl w:val="0"/>
          <w:numId w:val="3"/>
        </w:numPr>
      </w:pPr>
      <w:r w:rsidRPr="00BB0C0C">
        <w:t>Not have received ay funding for this proposal from any other source</w:t>
      </w:r>
    </w:p>
    <w:p w:rsidR="00DD3E41" w:rsidRPr="00DD3E41" w:rsidRDefault="00DD3E41">
      <w:r>
        <w:t xml:space="preserve">Quotations will be required to accompany each application and </w:t>
      </w:r>
      <w:r w:rsidRPr="00DC3FFD">
        <w:rPr>
          <w:u w:val="single"/>
        </w:rPr>
        <w:t xml:space="preserve">allow </w:t>
      </w:r>
      <w:r w:rsidR="00DC3FFD">
        <w:rPr>
          <w:u w:val="single"/>
        </w:rPr>
        <w:t xml:space="preserve">up to </w:t>
      </w:r>
      <w:r w:rsidR="00EF21BA" w:rsidRPr="00DC3FFD">
        <w:rPr>
          <w:b/>
          <w:u w:val="single"/>
        </w:rPr>
        <w:t>2</w:t>
      </w:r>
      <w:r w:rsidRPr="00DC3FFD">
        <w:rPr>
          <w:b/>
          <w:u w:val="single"/>
        </w:rPr>
        <w:t xml:space="preserve"> weeks for processing</w:t>
      </w:r>
      <w:r w:rsidR="00BB0C0C" w:rsidRPr="00EF21BA">
        <w:rPr>
          <w:b/>
        </w:rPr>
        <w:t>.</w:t>
      </w:r>
    </w:p>
    <w:sectPr w:rsidR="00DD3E41" w:rsidRPr="00DD3E41" w:rsidSect="001E4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040C1"/>
    <w:multiLevelType w:val="hybridMultilevel"/>
    <w:tmpl w:val="CF0A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0781B"/>
    <w:multiLevelType w:val="hybridMultilevel"/>
    <w:tmpl w:val="C8FACC8E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FE226F6"/>
    <w:multiLevelType w:val="hybridMultilevel"/>
    <w:tmpl w:val="BF3A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611B5"/>
    <w:multiLevelType w:val="hybridMultilevel"/>
    <w:tmpl w:val="E24E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41"/>
    <w:rsid w:val="001E4031"/>
    <w:rsid w:val="00300B23"/>
    <w:rsid w:val="00475EC9"/>
    <w:rsid w:val="00557ADB"/>
    <w:rsid w:val="00A17775"/>
    <w:rsid w:val="00BB0C0C"/>
    <w:rsid w:val="00C07D22"/>
    <w:rsid w:val="00DC3FFD"/>
    <w:rsid w:val="00DD3E41"/>
    <w:rsid w:val="00E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7ADB"/>
    <w:pPr>
      <w:keepNext/>
      <w:spacing w:after="24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57ADB"/>
    <w:rPr>
      <w:rFonts w:ascii="Arial" w:eastAsia="Times New Roman" w:hAnsi="Arial" w:cs="Times New Roman"/>
      <w:b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7ADB"/>
    <w:pPr>
      <w:keepNext/>
      <w:spacing w:after="24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57ADB"/>
    <w:rPr>
      <w:rFonts w:ascii="Arial" w:eastAsia="Times New Roman" w:hAnsi="Arial" w:cs="Times New Roman"/>
      <w:b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Deirdre O'Mahony</cp:lastModifiedBy>
  <cp:revision>4</cp:revision>
  <cp:lastPrinted>2012-12-07T16:14:00Z</cp:lastPrinted>
  <dcterms:created xsi:type="dcterms:W3CDTF">2014-11-06T15:48:00Z</dcterms:created>
  <dcterms:modified xsi:type="dcterms:W3CDTF">2014-11-13T11:54:00Z</dcterms:modified>
</cp:coreProperties>
</file>