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D7" w:rsidRDefault="00D2630C">
      <w:r>
        <w:t xml:space="preserve">Press Release </w:t>
      </w:r>
      <w:r w:rsidR="00115426">
        <w:tab/>
      </w:r>
      <w:r w:rsidR="00115426">
        <w:tab/>
      </w:r>
      <w:r w:rsidR="00115426">
        <w:tab/>
      </w:r>
      <w:r w:rsidR="00115426">
        <w:tab/>
      </w:r>
      <w:r>
        <w:t xml:space="preserve">            </w:t>
      </w:r>
      <w:r w:rsidR="00F66CD4">
        <w:t xml:space="preserve">      </w:t>
      </w:r>
      <w:r w:rsidR="005774C8">
        <w:t>Thursday, June 23</w:t>
      </w:r>
      <w:r w:rsidR="005774C8" w:rsidRPr="005774C8">
        <w:rPr>
          <w:vertAlign w:val="superscript"/>
        </w:rPr>
        <w:t>rd</w:t>
      </w:r>
      <w:r w:rsidR="005774C8">
        <w:t xml:space="preserve"> 2016 </w:t>
      </w:r>
      <w:r w:rsidR="00EF1ABB">
        <w:t xml:space="preserve"> </w:t>
      </w:r>
    </w:p>
    <w:p w:rsidR="002F75FB" w:rsidRPr="00870B40" w:rsidRDefault="00D27E2B">
      <w:pPr>
        <w:rPr>
          <w:b/>
          <w:sz w:val="32"/>
          <w:szCs w:val="32"/>
        </w:rPr>
      </w:pPr>
      <w:r w:rsidRPr="00D27E2B">
        <w:rPr>
          <w:b/>
          <w:sz w:val="32"/>
          <w:szCs w:val="32"/>
        </w:rPr>
        <w:t>Limerick</w:t>
      </w:r>
      <w:r>
        <w:rPr>
          <w:b/>
          <w:color w:val="FF0000"/>
          <w:sz w:val="32"/>
          <w:szCs w:val="32"/>
        </w:rPr>
        <w:t xml:space="preserve"> </w:t>
      </w:r>
      <w:r w:rsidR="00F96EE5">
        <w:rPr>
          <w:b/>
          <w:sz w:val="32"/>
          <w:szCs w:val="32"/>
        </w:rPr>
        <w:t xml:space="preserve">companies ready to ‘plough ahead’ in September </w:t>
      </w:r>
    </w:p>
    <w:p w:rsidR="00870B40" w:rsidRPr="00870B40" w:rsidRDefault="00D2630C">
      <w:pPr>
        <w:rPr>
          <w:b/>
          <w:i/>
          <w:sz w:val="24"/>
          <w:szCs w:val="24"/>
        </w:rPr>
      </w:pPr>
      <w:r>
        <w:rPr>
          <w:b/>
          <w:i/>
          <w:sz w:val="24"/>
          <w:szCs w:val="24"/>
        </w:rPr>
        <w:t>€645</w:t>
      </w:r>
      <w:r w:rsidR="00870B40" w:rsidRPr="00870B40">
        <w:rPr>
          <w:b/>
          <w:i/>
          <w:sz w:val="24"/>
          <w:szCs w:val="24"/>
        </w:rPr>
        <w:t>,000 wo</w:t>
      </w:r>
      <w:r w:rsidR="00242F70">
        <w:rPr>
          <w:b/>
          <w:i/>
          <w:sz w:val="24"/>
          <w:szCs w:val="24"/>
        </w:rPr>
        <w:t>rth of sales generated by small businesses at the ploughing championships last year, with the help of the Local Enterprise Offices</w:t>
      </w:r>
    </w:p>
    <w:p w:rsidR="00115426" w:rsidRDefault="00242F70">
      <w:pPr>
        <w:rPr>
          <w:sz w:val="24"/>
          <w:szCs w:val="24"/>
        </w:rPr>
      </w:pPr>
      <w:r>
        <w:rPr>
          <w:sz w:val="24"/>
          <w:szCs w:val="24"/>
        </w:rPr>
        <w:t>Local Enterprise Office</w:t>
      </w:r>
      <w:r w:rsidRPr="00D27E2B">
        <w:rPr>
          <w:b/>
          <w:sz w:val="24"/>
          <w:szCs w:val="24"/>
        </w:rPr>
        <w:t xml:space="preserve"> </w:t>
      </w:r>
      <w:r w:rsidR="00D27E2B" w:rsidRPr="00D27E2B">
        <w:rPr>
          <w:sz w:val="24"/>
          <w:szCs w:val="24"/>
        </w:rPr>
        <w:t>Limerick</w:t>
      </w:r>
      <w:r w:rsidRPr="00D27E2B">
        <w:rPr>
          <w:sz w:val="24"/>
          <w:szCs w:val="24"/>
        </w:rPr>
        <w:t xml:space="preserve"> </w:t>
      </w:r>
      <w:r w:rsidRPr="00242F70">
        <w:rPr>
          <w:color w:val="000000" w:themeColor="text1"/>
          <w:sz w:val="24"/>
          <w:szCs w:val="24"/>
        </w:rPr>
        <w:t xml:space="preserve">and the Minister for Jobs, Enterprise and Innovation, </w:t>
      </w:r>
      <w:r>
        <w:rPr>
          <w:color w:val="000000" w:themeColor="text1"/>
          <w:sz w:val="24"/>
          <w:szCs w:val="24"/>
        </w:rPr>
        <w:t xml:space="preserve">Ms. </w:t>
      </w:r>
      <w:r w:rsidRPr="00242F70">
        <w:rPr>
          <w:color w:val="000000" w:themeColor="text1"/>
          <w:sz w:val="24"/>
          <w:szCs w:val="24"/>
        </w:rPr>
        <w:t>Mary Mitchell O’ Connor</w:t>
      </w:r>
      <w:r>
        <w:rPr>
          <w:color w:val="000000" w:themeColor="text1"/>
          <w:sz w:val="24"/>
          <w:szCs w:val="24"/>
        </w:rPr>
        <w:t xml:space="preserve"> T.D.</w:t>
      </w:r>
      <w:r w:rsidRPr="00242F70">
        <w:rPr>
          <w:color w:val="000000" w:themeColor="text1"/>
          <w:sz w:val="24"/>
          <w:szCs w:val="24"/>
        </w:rPr>
        <w:t xml:space="preserve">, have </w:t>
      </w:r>
      <w:r>
        <w:rPr>
          <w:sz w:val="24"/>
          <w:szCs w:val="24"/>
        </w:rPr>
        <w:t>unveiled p</w:t>
      </w:r>
      <w:r w:rsidR="00115426">
        <w:rPr>
          <w:sz w:val="24"/>
          <w:szCs w:val="24"/>
        </w:rPr>
        <w:t xml:space="preserve">lans for the ‘Local Enterprise Village’, which </w:t>
      </w:r>
      <w:r w:rsidR="006F4AF8">
        <w:rPr>
          <w:sz w:val="24"/>
          <w:szCs w:val="24"/>
        </w:rPr>
        <w:t xml:space="preserve">will be home to </w:t>
      </w:r>
      <w:r w:rsidR="00F76637" w:rsidRPr="00F76637">
        <w:rPr>
          <w:color w:val="000000" w:themeColor="text1"/>
          <w:sz w:val="24"/>
          <w:szCs w:val="24"/>
        </w:rPr>
        <w:t>84</w:t>
      </w:r>
      <w:r w:rsidR="00115426" w:rsidRPr="002D100F">
        <w:rPr>
          <w:color w:val="FF0000"/>
          <w:sz w:val="24"/>
          <w:szCs w:val="24"/>
        </w:rPr>
        <w:t xml:space="preserve"> </w:t>
      </w:r>
      <w:r w:rsidR="00115426">
        <w:rPr>
          <w:sz w:val="24"/>
          <w:szCs w:val="24"/>
        </w:rPr>
        <w:t xml:space="preserve">small businesses </w:t>
      </w:r>
      <w:r w:rsidR="005470A7">
        <w:rPr>
          <w:sz w:val="24"/>
          <w:szCs w:val="24"/>
        </w:rPr>
        <w:t xml:space="preserve">from around the country </w:t>
      </w:r>
      <w:r w:rsidR="00115426">
        <w:rPr>
          <w:sz w:val="24"/>
          <w:szCs w:val="24"/>
        </w:rPr>
        <w:t>for the three days of the Nati</w:t>
      </w:r>
      <w:r w:rsidR="006F4AF8">
        <w:rPr>
          <w:sz w:val="24"/>
          <w:szCs w:val="24"/>
        </w:rPr>
        <w:t>onal Ploughing Championships</w:t>
      </w:r>
      <w:r w:rsidR="005470A7">
        <w:rPr>
          <w:sz w:val="24"/>
          <w:szCs w:val="24"/>
        </w:rPr>
        <w:t>.</w:t>
      </w:r>
    </w:p>
    <w:p w:rsidR="00115426" w:rsidRDefault="006F4AF8">
      <w:pPr>
        <w:rPr>
          <w:sz w:val="24"/>
          <w:szCs w:val="24"/>
        </w:rPr>
      </w:pPr>
      <w:r>
        <w:rPr>
          <w:sz w:val="24"/>
          <w:szCs w:val="24"/>
        </w:rPr>
        <w:t xml:space="preserve">Managed and funded </w:t>
      </w:r>
      <w:r w:rsidR="00115426">
        <w:rPr>
          <w:sz w:val="24"/>
          <w:szCs w:val="24"/>
        </w:rPr>
        <w:t xml:space="preserve">by the Local Enterprise Offices, the Local Enterprise </w:t>
      </w:r>
      <w:r w:rsidR="00115426" w:rsidRPr="00D27E2B">
        <w:rPr>
          <w:b/>
          <w:sz w:val="24"/>
          <w:szCs w:val="24"/>
        </w:rPr>
        <w:t>Village</w:t>
      </w:r>
      <w:r w:rsidR="00115426">
        <w:rPr>
          <w:sz w:val="24"/>
          <w:szCs w:val="24"/>
        </w:rPr>
        <w:t xml:space="preserve"> opens its doors from September 20</w:t>
      </w:r>
      <w:r w:rsidR="00115426" w:rsidRPr="00115426">
        <w:rPr>
          <w:sz w:val="24"/>
          <w:szCs w:val="24"/>
          <w:vertAlign w:val="superscript"/>
        </w:rPr>
        <w:t>th</w:t>
      </w:r>
      <w:r w:rsidR="00115426">
        <w:rPr>
          <w:sz w:val="24"/>
          <w:szCs w:val="24"/>
        </w:rPr>
        <w:t xml:space="preserve"> to 22</w:t>
      </w:r>
      <w:r w:rsidR="00115426" w:rsidRPr="00115426">
        <w:rPr>
          <w:sz w:val="24"/>
          <w:szCs w:val="24"/>
          <w:vertAlign w:val="superscript"/>
        </w:rPr>
        <w:t>nd</w:t>
      </w:r>
      <w:r w:rsidR="00115426">
        <w:rPr>
          <w:sz w:val="24"/>
          <w:szCs w:val="24"/>
        </w:rPr>
        <w:t xml:space="preserve"> </w:t>
      </w:r>
      <w:r>
        <w:rPr>
          <w:sz w:val="24"/>
          <w:szCs w:val="24"/>
        </w:rPr>
        <w:t>at Screggan in Tullamore, offering Irish</w:t>
      </w:r>
      <w:r w:rsidR="00115426">
        <w:rPr>
          <w:sz w:val="24"/>
          <w:szCs w:val="24"/>
        </w:rPr>
        <w:t xml:space="preserve"> start-ups and small businesses a launch-pad for new products and services</w:t>
      </w:r>
      <w:r>
        <w:rPr>
          <w:sz w:val="24"/>
          <w:szCs w:val="24"/>
        </w:rPr>
        <w:t>, giving them the chance to impres</w:t>
      </w:r>
      <w:r w:rsidR="005470A7">
        <w:rPr>
          <w:sz w:val="24"/>
          <w:szCs w:val="24"/>
        </w:rPr>
        <w:t>s the 280,000 visitors expected at European’s largest outdoor event.</w:t>
      </w:r>
    </w:p>
    <w:p w:rsidR="00870B40" w:rsidRDefault="00870B40">
      <w:pPr>
        <w:rPr>
          <w:sz w:val="24"/>
          <w:szCs w:val="24"/>
        </w:rPr>
      </w:pPr>
      <w:r>
        <w:rPr>
          <w:sz w:val="24"/>
          <w:szCs w:val="24"/>
        </w:rPr>
        <w:t>Last year, small businesses inside the Local Enterprise Village generated sales</w:t>
      </w:r>
      <w:r w:rsidR="008554B6">
        <w:rPr>
          <w:sz w:val="24"/>
          <w:szCs w:val="24"/>
        </w:rPr>
        <w:t xml:space="preserve"> and orders</w:t>
      </w:r>
      <w:r w:rsidR="0003487B">
        <w:rPr>
          <w:sz w:val="24"/>
          <w:szCs w:val="24"/>
        </w:rPr>
        <w:t xml:space="preserve"> worth €645</w:t>
      </w:r>
      <w:r>
        <w:rPr>
          <w:sz w:val="24"/>
          <w:szCs w:val="24"/>
        </w:rPr>
        <w:t>,000</w:t>
      </w:r>
      <w:r w:rsidR="0003487B">
        <w:rPr>
          <w:sz w:val="24"/>
          <w:szCs w:val="24"/>
        </w:rPr>
        <w:t>*</w:t>
      </w:r>
      <w:r w:rsidR="008554B6">
        <w:rPr>
          <w:sz w:val="24"/>
          <w:szCs w:val="24"/>
        </w:rPr>
        <w:t xml:space="preserve"> to the </w:t>
      </w:r>
      <w:r w:rsidR="005F343A">
        <w:rPr>
          <w:sz w:val="24"/>
          <w:szCs w:val="24"/>
        </w:rPr>
        <w:t xml:space="preserve">Irish economy, according to figures from the </w:t>
      </w:r>
      <w:r w:rsidR="008554B6">
        <w:rPr>
          <w:sz w:val="24"/>
          <w:szCs w:val="24"/>
        </w:rPr>
        <w:t>Local Enterprise Offices.</w:t>
      </w:r>
      <w:r w:rsidR="002D100F">
        <w:rPr>
          <w:sz w:val="24"/>
          <w:szCs w:val="24"/>
        </w:rPr>
        <w:t xml:space="preserve"> </w:t>
      </w:r>
    </w:p>
    <w:p w:rsidR="00870B40" w:rsidRDefault="00242F70">
      <w:pPr>
        <w:rPr>
          <w:sz w:val="24"/>
          <w:szCs w:val="24"/>
        </w:rPr>
      </w:pPr>
      <w:r>
        <w:rPr>
          <w:sz w:val="24"/>
          <w:szCs w:val="24"/>
        </w:rPr>
        <w:t>Supported by Local Enterprise Office</w:t>
      </w:r>
      <w:r w:rsidR="00D27E2B">
        <w:rPr>
          <w:sz w:val="24"/>
          <w:szCs w:val="24"/>
        </w:rPr>
        <w:t xml:space="preserve"> Limerick </w:t>
      </w:r>
      <w:r w:rsidRPr="00242F70">
        <w:rPr>
          <w:color w:val="000000" w:themeColor="text1"/>
          <w:sz w:val="24"/>
          <w:szCs w:val="24"/>
        </w:rPr>
        <w:t xml:space="preserve">local </w:t>
      </w:r>
      <w:r w:rsidRPr="00C166F7">
        <w:rPr>
          <w:color w:val="000000" w:themeColor="text1"/>
          <w:szCs w:val="24"/>
        </w:rPr>
        <w:t>companies that are showcasin</w:t>
      </w:r>
      <w:r w:rsidR="00755EB7" w:rsidRPr="00C166F7">
        <w:rPr>
          <w:color w:val="000000" w:themeColor="text1"/>
          <w:szCs w:val="24"/>
        </w:rPr>
        <w:t>g their products and services at</w:t>
      </w:r>
      <w:r w:rsidR="00DA30B3" w:rsidRPr="00C166F7">
        <w:rPr>
          <w:color w:val="000000" w:themeColor="text1"/>
          <w:szCs w:val="24"/>
        </w:rPr>
        <w:t xml:space="preserve"> this year’s</w:t>
      </w:r>
      <w:r w:rsidRPr="00C166F7">
        <w:rPr>
          <w:color w:val="000000" w:themeColor="text1"/>
          <w:szCs w:val="24"/>
        </w:rPr>
        <w:t xml:space="preserve"> Local Enterprise Village include</w:t>
      </w:r>
      <w:r w:rsidRPr="00C166F7">
        <w:rPr>
          <w:sz w:val="24"/>
          <w:szCs w:val="24"/>
        </w:rPr>
        <w:t xml:space="preserve">: </w:t>
      </w:r>
      <w:r w:rsidR="00D27E2B" w:rsidRPr="00C166F7">
        <w:rPr>
          <w:sz w:val="24"/>
          <w:szCs w:val="24"/>
        </w:rPr>
        <w:t xml:space="preserve"> Mc </w:t>
      </w:r>
      <w:proofErr w:type="spellStart"/>
      <w:r w:rsidR="00D27E2B" w:rsidRPr="00C166F7">
        <w:rPr>
          <w:sz w:val="24"/>
          <w:szCs w:val="24"/>
        </w:rPr>
        <w:t>Adare</w:t>
      </w:r>
      <w:proofErr w:type="spellEnd"/>
      <w:r w:rsidR="00D27E2B" w:rsidRPr="00C166F7">
        <w:rPr>
          <w:sz w:val="24"/>
          <w:szCs w:val="24"/>
        </w:rPr>
        <w:t xml:space="preserve">, </w:t>
      </w:r>
      <w:proofErr w:type="spellStart"/>
      <w:r w:rsidR="00D27E2B" w:rsidRPr="00C166F7">
        <w:rPr>
          <w:sz w:val="24"/>
          <w:szCs w:val="24"/>
        </w:rPr>
        <w:t>Adare</w:t>
      </w:r>
      <w:proofErr w:type="spellEnd"/>
      <w:r w:rsidR="00D27E2B" w:rsidRPr="00C166F7">
        <w:rPr>
          <w:sz w:val="24"/>
          <w:szCs w:val="24"/>
        </w:rPr>
        <w:t xml:space="preserve">, Co. Limerick who specialise in industrial insulation &amp; ducting and </w:t>
      </w:r>
      <w:proofErr w:type="spellStart"/>
      <w:r w:rsidR="00D27E2B" w:rsidRPr="00C166F7">
        <w:rPr>
          <w:sz w:val="24"/>
          <w:szCs w:val="24"/>
        </w:rPr>
        <w:t>Lubdub</w:t>
      </w:r>
      <w:proofErr w:type="spellEnd"/>
      <w:r w:rsidR="00D27E2B" w:rsidRPr="00C166F7">
        <w:rPr>
          <w:sz w:val="24"/>
          <w:szCs w:val="24"/>
        </w:rPr>
        <w:t xml:space="preserve"> Foods</w:t>
      </w:r>
      <w:r w:rsidR="00C166F7" w:rsidRPr="00C166F7">
        <w:rPr>
          <w:sz w:val="24"/>
          <w:szCs w:val="24"/>
        </w:rPr>
        <w:t xml:space="preserve">, </w:t>
      </w:r>
      <w:proofErr w:type="spellStart"/>
      <w:r w:rsidR="00C166F7" w:rsidRPr="00C166F7">
        <w:rPr>
          <w:sz w:val="24"/>
          <w:szCs w:val="24"/>
        </w:rPr>
        <w:t>Castletroy</w:t>
      </w:r>
      <w:proofErr w:type="spellEnd"/>
      <w:r w:rsidR="00C166F7" w:rsidRPr="00C166F7">
        <w:rPr>
          <w:sz w:val="24"/>
          <w:szCs w:val="24"/>
        </w:rPr>
        <w:t>, Limerick</w:t>
      </w:r>
      <w:r w:rsidR="00D27E2B" w:rsidRPr="00C166F7">
        <w:rPr>
          <w:sz w:val="24"/>
          <w:szCs w:val="24"/>
        </w:rPr>
        <w:t xml:space="preserve"> </w:t>
      </w:r>
      <w:r w:rsidR="00C166F7" w:rsidRPr="00C166F7">
        <w:rPr>
          <w:rFonts w:cs="Open Sans"/>
          <w:sz w:val="24"/>
          <w:szCs w:val="24"/>
        </w:rPr>
        <w:t>offers different types of snack bars marketed under N2N-Near to Nature brand for athletes and health</w:t>
      </w:r>
      <w:r w:rsidR="00C166F7" w:rsidRPr="00C166F7">
        <w:rPr>
          <w:rFonts w:ascii="Open Sans" w:hAnsi="Open Sans" w:cs="Open Sans"/>
          <w:sz w:val="21"/>
          <w:szCs w:val="21"/>
        </w:rPr>
        <w:t xml:space="preserve"> </w:t>
      </w:r>
      <w:r w:rsidR="00C166F7" w:rsidRPr="00C166F7">
        <w:rPr>
          <w:rFonts w:cs="Open Sans"/>
          <w:sz w:val="24"/>
          <w:szCs w:val="24"/>
        </w:rPr>
        <w:t>conscious consumers.</w:t>
      </w:r>
      <w:r w:rsidR="00C166F7">
        <w:rPr>
          <w:rFonts w:ascii="Open Sans" w:hAnsi="Open Sans" w:cs="Open Sans"/>
          <w:sz w:val="21"/>
          <w:szCs w:val="21"/>
        </w:rPr>
        <w:t xml:space="preserve"> </w:t>
      </w:r>
      <w:r w:rsidR="008554B6" w:rsidRPr="00C166F7">
        <w:rPr>
          <w:sz w:val="24"/>
          <w:szCs w:val="24"/>
        </w:rPr>
        <w:t>The p</w:t>
      </w:r>
      <w:r w:rsidR="00565C95" w:rsidRPr="00C166F7">
        <w:rPr>
          <w:sz w:val="24"/>
          <w:szCs w:val="24"/>
        </w:rPr>
        <w:t xml:space="preserve">lans for </w:t>
      </w:r>
      <w:r w:rsidR="006F4AF8" w:rsidRPr="00C166F7">
        <w:rPr>
          <w:sz w:val="24"/>
          <w:szCs w:val="24"/>
        </w:rPr>
        <w:t xml:space="preserve">the </w:t>
      </w:r>
      <w:r w:rsidR="002F75FB" w:rsidRPr="00C166F7">
        <w:rPr>
          <w:sz w:val="24"/>
          <w:szCs w:val="24"/>
        </w:rPr>
        <w:t xml:space="preserve">2016 </w:t>
      </w:r>
      <w:r w:rsidR="006F4AF8" w:rsidRPr="00C166F7">
        <w:rPr>
          <w:sz w:val="24"/>
          <w:szCs w:val="24"/>
        </w:rPr>
        <w:t>Local Enterprise V</w:t>
      </w:r>
      <w:r w:rsidR="00870B40" w:rsidRPr="00C166F7">
        <w:rPr>
          <w:sz w:val="24"/>
          <w:szCs w:val="24"/>
        </w:rPr>
        <w:t>illage</w:t>
      </w:r>
      <w:r w:rsidR="00565C95" w:rsidRPr="00C166F7">
        <w:rPr>
          <w:sz w:val="24"/>
          <w:szCs w:val="24"/>
        </w:rPr>
        <w:t xml:space="preserve"> include a new product</w:t>
      </w:r>
      <w:r w:rsidR="00565C95">
        <w:rPr>
          <w:sz w:val="24"/>
          <w:szCs w:val="24"/>
        </w:rPr>
        <w:t xml:space="preserve"> launch and demonstration area, where sm</w:t>
      </w:r>
      <w:r w:rsidR="002F75FB">
        <w:rPr>
          <w:sz w:val="24"/>
          <w:szCs w:val="24"/>
        </w:rPr>
        <w:t>all busine</w:t>
      </w:r>
      <w:r w:rsidR="00870B40">
        <w:rPr>
          <w:sz w:val="24"/>
          <w:szCs w:val="24"/>
        </w:rPr>
        <w:t xml:space="preserve">sses and start-ups can </w:t>
      </w:r>
      <w:r w:rsidR="00565C95">
        <w:rPr>
          <w:sz w:val="24"/>
          <w:szCs w:val="24"/>
        </w:rPr>
        <w:t>invite visitors to</w:t>
      </w:r>
      <w:r w:rsidR="002F75FB">
        <w:rPr>
          <w:sz w:val="24"/>
          <w:szCs w:val="24"/>
        </w:rPr>
        <w:t xml:space="preserve"> preview and sample new Irish brands.</w:t>
      </w:r>
      <w:r w:rsidR="00870B40">
        <w:rPr>
          <w:sz w:val="24"/>
          <w:szCs w:val="24"/>
        </w:rPr>
        <w:t xml:space="preserve"> A new award scheme, the </w:t>
      </w:r>
      <w:r w:rsidR="002F75FB">
        <w:rPr>
          <w:sz w:val="24"/>
          <w:szCs w:val="24"/>
        </w:rPr>
        <w:t>Local Enterprise</w:t>
      </w:r>
      <w:r w:rsidR="00870B40">
        <w:rPr>
          <w:sz w:val="24"/>
          <w:szCs w:val="24"/>
        </w:rPr>
        <w:t xml:space="preserve"> Village Awards, is also being introduced for the first time, to highlight ‘up-and-coming’ brands and companies.</w:t>
      </w:r>
    </w:p>
    <w:p w:rsidR="00870B40" w:rsidRDefault="00870B40">
      <w:pPr>
        <w:rPr>
          <w:sz w:val="24"/>
          <w:szCs w:val="24"/>
        </w:rPr>
      </w:pPr>
      <w:r>
        <w:rPr>
          <w:sz w:val="24"/>
          <w:szCs w:val="24"/>
        </w:rPr>
        <w:t xml:space="preserve">The Minister unveiled the plans at the Department of Jobs, Enterprise and Innovation in Dublin with </w:t>
      </w:r>
      <w:r w:rsidR="00DA30B3">
        <w:rPr>
          <w:sz w:val="24"/>
          <w:szCs w:val="24"/>
        </w:rPr>
        <w:t xml:space="preserve">the help of the </w:t>
      </w:r>
      <w:r w:rsidR="00746A04">
        <w:rPr>
          <w:sz w:val="24"/>
          <w:szCs w:val="24"/>
        </w:rPr>
        <w:t xml:space="preserve">Local Enterprise Offices, </w:t>
      </w:r>
      <w:r w:rsidR="00DA30B3">
        <w:rPr>
          <w:sz w:val="24"/>
          <w:szCs w:val="24"/>
        </w:rPr>
        <w:t xml:space="preserve">the </w:t>
      </w:r>
      <w:r>
        <w:rPr>
          <w:sz w:val="24"/>
          <w:szCs w:val="24"/>
        </w:rPr>
        <w:t>N</w:t>
      </w:r>
      <w:r w:rsidR="00DA30B3">
        <w:rPr>
          <w:sz w:val="24"/>
          <w:szCs w:val="24"/>
        </w:rPr>
        <w:t>ational Ploughing Association, Local Authorities Ireland, Enterprise Ireland  and some of the</w:t>
      </w:r>
      <w:r>
        <w:rPr>
          <w:sz w:val="24"/>
          <w:szCs w:val="24"/>
        </w:rPr>
        <w:t xml:space="preserve"> small businesses that will be re-locating to the Local Enterprise Village in September.</w:t>
      </w:r>
    </w:p>
    <w:p w:rsidR="00D2630C" w:rsidRPr="00D2630C" w:rsidRDefault="00D2630C" w:rsidP="00D2630C">
      <w:pPr>
        <w:rPr>
          <w:i/>
          <w:color w:val="000000" w:themeColor="text1"/>
          <w:sz w:val="24"/>
          <w:szCs w:val="24"/>
        </w:rPr>
      </w:pPr>
      <w:r w:rsidRPr="00D2630C">
        <w:rPr>
          <w:sz w:val="24"/>
          <w:szCs w:val="24"/>
        </w:rPr>
        <w:t xml:space="preserve">Announcing the plans for the Local Enterprise Village, Minister for Jobs, Enterprise and Innovation, Mitchell O’ Connor said: </w:t>
      </w:r>
      <w:r w:rsidRPr="00D2630C">
        <w:rPr>
          <w:i/>
          <w:color w:val="FF0000"/>
          <w:sz w:val="24"/>
          <w:szCs w:val="24"/>
        </w:rPr>
        <w:t xml:space="preserve"> </w:t>
      </w:r>
      <w:r w:rsidRPr="00D2630C">
        <w:rPr>
          <w:rFonts w:eastAsia="Times New          Roman"/>
          <w:sz w:val="24"/>
          <w:szCs w:val="24"/>
        </w:rPr>
        <w:t> </w:t>
      </w:r>
      <w:r w:rsidRPr="00D2630C">
        <w:rPr>
          <w:rFonts w:eastAsia="Times New            Roman"/>
          <w:i/>
          <w:color w:val="000000" w:themeColor="text1"/>
          <w:sz w:val="24"/>
          <w:szCs w:val="24"/>
        </w:rPr>
        <w:t xml:space="preserve">"The National Ploughing Championships is a wonderful event which attracted 281,000 visitors last year and it continues to grow in scale and importance, especially for small businesses looking to launch new products and services to a mass audience. The Local Enterprise Village is another important initiative from the Local Enterprise Offices in partnership with local authorities, as it enables small businesses to grow sales and expand, creating more jobs across every county. Creating jobs across the country is </w:t>
      </w:r>
      <w:r w:rsidRPr="00D2630C">
        <w:rPr>
          <w:rFonts w:eastAsia="Times New            Roman"/>
          <w:i/>
          <w:color w:val="000000" w:themeColor="text1"/>
          <w:sz w:val="24"/>
          <w:szCs w:val="24"/>
        </w:rPr>
        <w:lastRenderedPageBreak/>
        <w:t>a key priority for me as only a strong economy supporting people at work can pay for the services needed to create a fair society.”</w:t>
      </w:r>
    </w:p>
    <w:p w:rsidR="008554B6" w:rsidRDefault="00DA30B3">
      <w:pPr>
        <w:rPr>
          <w:i/>
          <w:color w:val="000000" w:themeColor="text1"/>
          <w:sz w:val="24"/>
          <w:szCs w:val="24"/>
        </w:rPr>
      </w:pPr>
      <w:r>
        <w:rPr>
          <w:color w:val="000000" w:themeColor="text1"/>
          <w:sz w:val="24"/>
          <w:szCs w:val="24"/>
        </w:rPr>
        <w:t xml:space="preserve">The </w:t>
      </w:r>
      <w:r w:rsidR="00EC7724" w:rsidRPr="002508B6">
        <w:rPr>
          <w:color w:val="000000" w:themeColor="text1"/>
          <w:sz w:val="24"/>
          <w:szCs w:val="24"/>
        </w:rPr>
        <w:t xml:space="preserve">Local Enterprise </w:t>
      </w:r>
      <w:proofErr w:type="gramStart"/>
      <w:r w:rsidR="00EC7724" w:rsidRPr="002508B6">
        <w:rPr>
          <w:color w:val="000000" w:themeColor="text1"/>
          <w:sz w:val="24"/>
          <w:szCs w:val="24"/>
        </w:rPr>
        <w:t>Offices</w:t>
      </w:r>
      <w:r>
        <w:rPr>
          <w:color w:val="000000" w:themeColor="text1"/>
          <w:sz w:val="24"/>
          <w:szCs w:val="24"/>
        </w:rPr>
        <w:t xml:space="preserve"> </w:t>
      </w:r>
      <w:r w:rsidR="00F66CD4">
        <w:rPr>
          <w:color w:val="000000" w:themeColor="text1"/>
          <w:sz w:val="24"/>
          <w:szCs w:val="24"/>
        </w:rPr>
        <w:t xml:space="preserve"> in</w:t>
      </w:r>
      <w:proofErr w:type="gramEnd"/>
      <w:r w:rsidR="00F66CD4">
        <w:rPr>
          <w:color w:val="000000" w:themeColor="text1"/>
          <w:sz w:val="24"/>
          <w:szCs w:val="24"/>
        </w:rPr>
        <w:t xml:space="preserve"> the local authority network </w:t>
      </w:r>
      <w:r>
        <w:rPr>
          <w:color w:val="000000" w:themeColor="text1"/>
          <w:sz w:val="24"/>
          <w:szCs w:val="24"/>
        </w:rPr>
        <w:t xml:space="preserve">want the Local Enterprise Village to become </w:t>
      </w:r>
      <w:r w:rsidRPr="00C166F7">
        <w:rPr>
          <w:sz w:val="24"/>
          <w:szCs w:val="24"/>
        </w:rPr>
        <w:t xml:space="preserve">a “must visit” destination for anyone travelling to the Tullamore site in September. </w:t>
      </w:r>
      <w:proofErr w:type="spellStart"/>
      <w:r w:rsidR="00C166F7" w:rsidRPr="00C166F7">
        <w:rPr>
          <w:sz w:val="24"/>
          <w:szCs w:val="24"/>
        </w:rPr>
        <w:t>Eamon</w:t>
      </w:r>
      <w:proofErr w:type="spellEnd"/>
      <w:r w:rsidR="00C166F7" w:rsidRPr="00C166F7">
        <w:rPr>
          <w:sz w:val="24"/>
          <w:szCs w:val="24"/>
        </w:rPr>
        <w:t xml:space="preserve"> Ryan </w:t>
      </w:r>
      <w:r w:rsidRPr="00C166F7">
        <w:rPr>
          <w:sz w:val="24"/>
          <w:szCs w:val="24"/>
        </w:rPr>
        <w:t xml:space="preserve">of Local Enterprise Office </w:t>
      </w:r>
      <w:r w:rsidR="00C166F7" w:rsidRPr="00C166F7">
        <w:rPr>
          <w:sz w:val="24"/>
          <w:szCs w:val="24"/>
        </w:rPr>
        <w:t>Limerick</w:t>
      </w:r>
      <w:r w:rsidR="00C166F7">
        <w:rPr>
          <w:color w:val="FF0000"/>
          <w:sz w:val="24"/>
          <w:szCs w:val="24"/>
        </w:rPr>
        <w:t xml:space="preserve"> </w:t>
      </w:r>
      <w:r>
        <w:rPr>
          <w:color w:val="000000" w:themeColor="text1"/>
          <w:sz w:val="24"/>
          <w:szCs w:val="24"/>
        </w:rPr>
        <w:t xml:space="preserve">said:  </w:t>
      </w:r>
      <w:r w:rsidR="00EC7724" w:rsidRPr="002508B6">
        <w:rPr>
          <w:color w:val="000000" w:themeColor="text1"/>
          <w:sz w:val="24"/>
          <w:szCs w:val="24"/>
        </w:rPr>
        <w:t xml:space="preserve"> </w:t>
      </w:r>
      <w:r w:rsidR="00EC7724" w:rsidRPr="002508B6">
        <w:rPr>
          <w:i/>
          <w:color w:val="000000" w:themeColor="text1"/>
          <w:sz w:val="24"/>
          <w:szCs w:val="24"/>
        </w:rPr>
        <w:t>“</w:t>
      </w:r>
      <w:r w:rsidR="00D85FB2">
        <w:rPr>
          <w:i/>
          <w:color w:val="000000" w:themeColor="text1"/>
          <w:sz w:val="24"/>
          <w:szCs w:val="24"/>
        </w:rPr>
        <w:t>W</w:t>
      </w:r>
      <w:r w:rsidR="00EC7724" w:rsidRPr="002508B6">
        <w:rPr>
          <w:i/>
          <w:color w:val="000000" w:themeColor="text1"/>
          <w:sz w:val="24"/>
          <w:szCs w:val="24"/>
        </w:rPr>
        <w:t xml:space="preserve">e </w:t>
      </w:r>
      <w:r w:rsidR="009B1129">
        <w:rPr>
          <w:i/>
          <w:color w:val="000000" w:themeColor="text1"/>
          <w:sz w:val="24"/>
          <w:szCs w:val="24"/>
        </w:rPr>
        <w:t>want to welcome</w:t>
      </w:r>
      <w:r w:rsidR="00EC7724" w:rsidRPr="002508B6">
        <w:rPr>
          <w:i/>
          <w:color w:val="000000" w:themeColor="text1"/>
          <w:sz w:val="24"/>
          <w:szCs w:val="24"/>
        </w:rPr>
        <w:t xml:space="preserve"> as many visitors as possible through the doors of the Local Ente</w:t>
      </w:r>
      <w:r w:rsidR="00D85FB2">
        <w:rPr>
          <w:i/>
          <w:color w:val="000000" w:themeColor="text1"/>
          <w:sz w:val="24"/>
          <w:szCs w:val="24"/>
        </w:rPr>
        <w:t>rprise Village, to support the local businesses that will be launching new products and services there</w:t>
      </w:r>
      <w:r w:rsidR="00EC7724" w:rsidRPr="002508B6">
        <w:rPr>
          <w:i/>
          <w:color w:val="000000" w:themeColor="text1"/>
          <w:sz w:val="24"/>
          <w:szCs w:val="24"/>
        </w:rPr>
        <w:t>.</w:t>
      </w:r>
      <w:r w:rsidR="00CB556D" w:rsidRPr="002508B6">
        <w:rPr>
          <w:i/>
          <w:color w:val="000000" w:themeColor="text1"/>
          <w:sz w:val="24"/>
          <w:szCs w:val="24"/>
        </w:rPr>
        <w:t xml:space="preserve"> With fashion, food, craft, homeware and gifts from all over the country under the one roof, we’re expecting record crowds this year.</w:t>
      </w:r>
      <w:r w:rsidR="00EC7724" w:rsidRPr="002508B6">
        <w:rPr>
          <w:i/>
          <w:color w:val="000000" w:themeColor="text1"/>
          <w:sz w:val="24"/>
          <w:szCs w:val="24"/>
        </w:rPr>
        <w:t>”</w:t>
      </w:r>
    </w:p>
    <w:p w:rsidR="00746A04" w:rsidRPr="00746A04" w:rsidRDefault="00746A04" w:rsidP="00746A04">
      <w:pPr>
        <w:rPr>
          <w:color w:val="000000" w:themeColor="text1"/>
          <w:sz w:val="24"/>
          <w:szCs w:val="24"/>
        </w:rPr>
      </w:pPr>
      <w:r w:rsidRPr="00746A04">
        <w:rPr>
          <w:color w:val="000000" w:themeColor="text1"/>
          <w:sz w:val="24"/>
          <w:szCs w:val="24"/>
        </w:rPr>
        <w:t>The National Ploughing Association Chairman</w:t>
      </w:r>
      <w:r>
        <w:rPr>
          <w:color w:val="000000" w:themeColor="text1"/>
          <w:sz w:val="24"/>
          <w:szCs w:val="24"/>
        </w:rPr>
        <w:t>,</w:t>
      </w:r>
      <w:r w:rsidRPr="00746A04">
        <w:rPr>
          <w:color w:val="000000" w:themeColor="text1"/>
          <w:sz w:val="24"/>
          <w:szCs w:val="24"/>
        </w:rPr>
        <w:t xml:space="preserve"> PJ </w:t>
      </w:r>
      <w:proofErr w:type="spellStart"/>
      <w:r w:rsidRPr="00746A04">
        <w:rPr>
          <w:color w:val="000000" w:themeColor="text1"/>
          <w:sz w:val="24"/>
          <w:szCs w:val="24"/>
        </w:rPr>
        <w:t>Lynam</w:t>
      </w:r>
      <w:proofErr w:type="spellEnd"/>
      <w:r>
        <w:rPr>
          <w:color w:val="000000" w:themeColor="text1"/>
          <w:sz w:val="24"/>
          <w:szCs w:val="24"/>
        </w:rPr>
        <w:t>,</w:t>
      </w:r>
      <w:r w:rsidRPr="00746A04">
        <w:rPr>
          <w:color w:val="000000" w:themeColor="text1"/>
          <w:sz w:val="24"/>
          <w:szCs w:val="24"/>
        </w:rPr>
        <w:t xml:space="preserve"> said</w:t>
      </w:r>
      <w:r>
        <w:rPr>
          <w:color w:val="000000" w:themeColor="text1"/>
          <w:sz w:val="24"/>
          <w:szCs w:val="24"/>
        </w:rPr>
        <w:t>:</w:t>
      </w:r>
      <w:r w:rsidRPr="00746A04">
        <w:rPr>
          <w:color w:val="000000" w:themeColor="text1"/>
          <w:sz w:val="24"/>
          <w:szCs w:val="24"/>
        </w:rPr>
        <w:t xml:space="preserve"> “There is no doubt that the entrepreneurial spark is alive and well in Ireland with an unprecedented number of diverse and exciting businesses, exhibiting at the “Local Enterprise Village”, at this year’s Ploughing Championships.   This is a unique opportunity for these small businesses, </w:t>
      </w:r>
      <w:r w:rsidRPr="00746A04">
        <w:rPr>
          <w:i/>
          <w:color w:val="000000" w:themeColor="text1"/>
          <w:sz w:val="24"/>
          <w:szCs w:val="24"/>
        </w:rPr>
        <w:t>with 281,000 visitors in attendance last year,</w:t>
      </w:r>
      <w:r w:rsidRPr="00746A04">
        <w:rPr>
          <w:color w:val="000000" w:themeColor="text1"/>
          <w:sz w:val="24"/>
          <w:szCs w:val="24"/>
        </w:rPr>
        <w:t xml:space="preserve"> to showcase their products to the large number of visitors that Ploughing attracts.” </w:t>
      </w:r>
    </w:p>
    <w:p w:rsidR="00EC7724" w:rsidRDefault="00EC7724">
      <w:pPr>
        <w:rPr>
          <w:sz w:val="24"/>
          <w:szCs w:val="24"/>
        </w:rPr>
      </w:pPr>
      <w:r>
        <w:rPr>
          <w:sz w:val="24"/>
          <w:szCs w:val="24"/>
        </w:rPr>
        <w:t xml:space="preserve">The </w:t>
      </w:r>
      <w:r w:rsidR="00F76637">
        <w:rPr>
          <w:sz w:val="24"/>
          <w:szCs w:val="24"/>
        </w:rPr>
        <w:t xml:space="preserve">entrepreneurs that </w:t>
      </w:r>
      <w:r w:rsidR="00CB556D">
        <w:rPr>
          <w:sz w:val="24"/>
          <w:szCs w:val="24"/>
        </w:rPr>
        <w:t>met with Minister Mitchell O’ Connor at this</w:t>
      </w:r>
      <w:r w:rsidR="00D15ABA">
        <w:rPr>
          <w:sz w:val="24"/>
          <w:szCs w:val="24"/>
        </w:rPr>
        <w:t xml:space="preserve"> week’s</w:t>
      </w:r>
      <w:r>
        <w:rPr>
          <w:sz w:val="24"/>
          <w:szCs w:val="24"/>
        </w:rPr>
        <w:t xml:space="preserve"> announcement included the founders behind ‘Toby Wagons’ in Wicklow, ‘Celtic Gent’ in Fingal, ‘De Mad Food Company’ in Offaly, ‘Melanie Hand Design Jewellery’ in Dún Laoghaire-Rathdown, </w:t>
      </w:r>
      <w:r w:rsidR="00902048">
        <w:rPr>
          <w:sz w:val="24"/>
          <w:szCs w:val="24"/>
        </w:rPr>
        <w:t xml:space="preserve">‘Tumbledown Media’ </w:t>
      </w:r>
      <w:r>
        <w:rPr>
          <w:sz w:val="24"/>
          <w:szCs w:val="24"/>
        </w:rPr>
        <w:t>in Carlow an</w:t>
      </w:r>
      <w:r w:rsidR="00902048">
        <w:rPr>
          <w:sz w:val="24"/>
          <w:szCs w:val="24"/>
        </w:rPr>
        <w:t>d</w:t>
      </w:r>
      <w:r>
        <w:rPr>
          <w:sz w:val="24"/>
          <w:szCs w:val="24"/>
        </w:rPr>
        <w:t xml:space="preserve"> </w:t>
      </w:r>
      <w:r w:rsidR="00454A03">
        <w:rPr>
          <w:sz w:val="24"/>
          <w:szCs w:val="24"/>
        </w:rPr>
        <w:t>‘</w:t>
      </w:r>
      <w:r>
        <w:rPr>
          <w:sz w:val="24"/>
          <w:szCs w:val="24"/>
        </w:rPr>
        <w:t>Scotts Irish Cider</w:t>
      </w:r>
      <w:r w:rsidR="00454A03">
        <w:rPr>
          <w:sz w:val="24"/>
          <w:szCs w:val="24"/>
        </w:rPr>
        <w:t>’</w:t>
      </w:r>
      <w:r>
        <w:rPr>
          <w:sz w:val="24"/>
          <w:szCs w:val="24"/>
        </w:rPr>
        <w:t xml:space="preserve"> in Cavan.</w:t>
      </w:r>
      <w:r w:rsidR="00D15ABA">
        <w:rPr>
          <w:sz w:val="24"/>
          <w:szCs w:val="24"/>
        </w:rPr>
        <w:t xml:space="preserve">  </w:t>
      </w:r>
    </w:p>
    <w:p w:rsidR="00EC7724" w:rsidRDefault="00EC7724">
      <w:pPr>
        <w:rPr>
          <w:sz w:val="24"/>
          <w:szCs w:val="24"/>
        </w:rPr>
      </w:pPr>
      <w:r>
        <w:rPr>
          <w:sz w:val="24"/>
          <w:szCs w:val="24"/>
        </w:rPr>
        <w:t xml:space="preserve">More details around the Local Enterprise Village are available through </w:t>
      </w:r>
      <w:hyperlink r:id="rId4" w:history="1">
        <w:r w:rsidRPr="009C2C2B">
          <w:rPr>
            <w:rStyle w:val="Hyperlink"/>
            <w:sz w:val="24"/>
            <w:szCs w:val="24"/>
          </w:rPr>
          <w:t>www.localenterprise</w:t>
        </w:r>
      </w:hyperlink>
      <w:r>
        <w:rPr>
          <w:sz w:val="24"/>
          <w:szCs w:val="24"/>
        </w:rPr>
        <w:t xml:space="preserve"> and by searching #</w:t>
      </w:r>
      <w:proofErr w:type="spellStart"/>
      <w:r>
        <w:rPr>
          <w:sz w:val="24"/>
          <w:szCs w:val="24"/>
        </w:rPr>
        <w:t>localenterprise</w:t>
      </w:r>
      <w:proofErr w:type="spellEnd"/>
      <w:r>
        <w:rPr>
          <w:sz w:val="24"/>
          <w:szCs w:val="24"/>
        </w:rPr>
        <w:t xml:space="preserve"> on social media.</w:t>
      </w:r>
      <w:r w:rsidR="00D15ABA">
        <w:rPr>
          <w:sz w:val="24"/>
          <w:szCs w:val="24"/>
        </w:rPr>
        <w:t xml:space="preserve"> The 85</w:t>
      </w:r>
      <w:r w:rsidR="00D15ABA" w:rsidRPr="00D15ABA">
        <w:rPr>
          <w:sz w:val="24"/>
          <w:szCs w:val="24"/>
          <w:vertAlign w:val="superscript"/>
        </w:rPr>
        <w:t>th</w:t>
      </w:r>
      <w:r w:rsidR="00D15ABA">
        <w:rPr>
          <w:sz w:val="24"/>
          <w:szCs w:val="24"/>
        </w:rPr>
        <w:t xml:space="preserve"> Annual</w:t>
      </w:r>
      <w:r w:rsidR="00454A03">
        <w:rPr>
          <w:sz w:val="24"/>
          <w:szCs w:val="24"/>
        </w:rPr>
        <w:t xml:space="preserve"> National Ploughing Championships runs from September 20</w:t>
      </w:r>
      <w:r w:rsidR="00454A03" w:rsidRPr="00454A03">
        <w:rPr>
          <w:sz w:val="24"/>
          <w:szCs w:val="24"/>
          <w:vertAlign w:val="superscript"/>
        </w:rPr>
        <w:t>th</w:t>
      </w:r>
      <w:r w:rsidR="00454A03">
        <w:rPr>
          <w:sz w:val="24"/>
          <w:szCs w:val="24"/>
        </w:rPr>
        <w:t xml:space="preserve"> to 22</w:t>
      </w:r>
      <w:r w:rsidR="00454A03" w:rsidRPr="00454A03">
        <w:rPr>
          <w:sz w:val="24"/>
          <w:szCs w:val="24"/>
          <w:vertAlign w:val="superscript"/>
        </w:rPr>
        <w:t>nd</w:t>
      </w:r>
      <w:r w:rsidR="00454A03">
        <w:rPr>
          <w:sz w:val="24"/>
          <w:szCs w:val="24"/>
        </w:rPr>
        <w:t xml:space="preserve"> </w:t>
      </w:r>
      <w:r w:rsidR="00D15ABA">
        <w:rPr>
          <w:sz w:val="24"/>
          <w:szCs w:val="24"/>
        </w:rPr>
        <w:t xml:space="preserve">2016 </w:t>
      </w:r>
      <w:r w:rsidR="00454A03">
        <w:rPr>
          <w:sz w:val="24"/>
          <w:szCs w:val="24"/>
        </w:rPr>
        <w:t>at Screggan in Tullamore in Count</w:t>
      </w:r>
      <w:r w:rsidR="00D15ABA">
        <w:rPr>
          <w:sz w:val="24"/>
          <w:szCs w:val="24"/>
        </w:rPr>
        <w:t xml:space="preserve">y Offaly with tickets on sale from August through </w:t>
      </w:r>
      <w:hyperlink r:id="rId5" w:history="1">
        <w:r w:rsidR="00D15ABA" w:rsidRPr="009C2C2B">
          <w:rPr>
            <w:rStyle w:val="Hyperlink"/>
            <w:sz w:val="24"/>
            <w:szCs w:val="24"/>
          </w:rPr>
          <w:t>www.npa.ie</w:t>
        </w:r>
      </w:hyperlink>
      <w:r w:rsidR="00D15ABA">
        <w:rPr>
          <w:sz w:val="24"/>
          <w:szCs w:val="24"/>
        </w:rPr>
        <w:t xml:space="preserve">. </w:t>
      </w:r>
    </w:p>
    <w:p w:rsidR="00345A59" w:rsidRPr="0003487B" w:rsidRDefault="00345A59" w:rsidP="00345A59">
      <w:pPr>
        <w:rPr>
          <w:b/>
          <w:sz w:val="20"/>
          <w:szCs w:val="20"/>
        </w:rPr>
      </w:pPr>
      <w:r w:rsidRPr="0003487B">
        <w:rPr>
          <w:b/>
          <w:sz w:val="20"/>
          <w:szCs w:val="20"/>
        </w:rPr>
        <w:t>ENDS</w:t>
      </w:r>
    </w:p>
    <w:p w:rsidR="00345A59" w:rsidRPr="0003487B" w:rsidRDefault="00345A59" w:rsidP="00345A59">
      <w:pPr>
        <w:rPr>
          <w:sz w:val="20"/>
          <w:szCs w:val="20"/>
        </w:rPr>
      </w:pPr>
      <w:r w:rsidRPr="0003487B">
        <w:rPr>
          <w:sz w:val="20"/>
          <w:szCs w:val="20"/>
        </w:rPr>
        <w:t>For all media information, please contact your Local Enterprise Office.</w:t>
      </w:r>
    </w:p>
    <w:p w:rsidR="00E34736" w:rsidRPr="0003487B" w:rsidRDefault="00E34736" w:rsidP="00E34736">
      <w:pPr>
        <w:rPr>
          <w:b/>
          <w:sz w:val="20"/>
          <w:szCs w:val="20"/>
        </w:rPr>
      </w:pPr>
      <w:r w:rsidRPr="0003487B">
        <w:rPr>
          <w:b/>
          <w:sz w:val="20"/>
          <w:szCs w:val="20"/>
        </w:rPr>
        <w:t>Notes to Editor:</w:t>
      </w:r>
    </w:p>
    <w:p w:rsidR="00E34736" w:rsidRPr="0003487B" w:rsidRDefault="00E34736" w:rsidP="00E34736">
      <w:pPr>
        <w:rPr>
          <w:b/>
          <w:color w:val="000000" w:themeColor="text1"/>
          <w:sz w:val="20"/>
          <w:szCs w:val="20"/>
        </w:rPr>
      </w:pPr>
      <w:r w:rsidRPr="0003487B">
        <w:rPr>
          <w:b/>
          <w:color w:val="000000" w:themeColor="text1"/>
          <w:sz w:val="20"/>
          <w:szCs w:val="20"/>
        </w:rPr>
        <w:t xml:space="preserve">*Source: </w:t>
      </w:r>
      <w:r w:rsidRPr="0003487B">
        <w:rPr>
          <w:rFonts w:ascii="Calibri" w:hAnsi="Calibri"/>
          <w:color w:val="000000" w:themeColor="text1"/>
          <w:sz w:val="20"/>
          <w:szCs w:val="20"/>
        </w:rPr>
        <w:t>Local Enterprise Offices' research, 2015</w:t>
      </w:r>
    </w:p>
    <w:p w:rsidR="00E34736" w:rsidRDefault="00E34736" w:rsidP="00E34736">
      <w:pPr>
        <w:rPr>
          <w:color w:val="000000" w:themeColor="text1"/>
          <w:sz w:val="20"/>
          <w:szCs w:val="20"/>
        </w:rPr>
      </w:pPr>
      <w:r w:rsidRPr="0003487B">
        <w:rPr>
          <w:color w:val="000000" w:themeColor="text1"/>
          <w:sz w:val="20"/>
          <w:szCs w:val="20"/>
        </w:rPr>
        <w:t>Research conducted by the Local Enterprise Offices in 2015, shows that collectively, the small businesses within the Local Enterprise Village generated sales and orders worth €645,000 as a direct result of their participation in the National Ploughing Championships in September 2015.</w:t>
      </w:r>
    </w:p>
    <w:p w:rsidR="00A84D59" w:rsidRDefault="00A84D59" w:rsidP="00E34736">
      <w:pPr>
        <w:rPr>
          <w:color w:val="000000" w:themeColor="text1"/>
          <w:sz w:val="20"/>
          <w:szCs w:val="20"/>
        </w:rPr>
      </w:pPr>
    </w:p>
    <w:p w:rsidR="00A84D59" w:rsidRDefault="00A84D59" w:rsidP="00E34736">
      <w:pPr>
        <w:rPr>
          <w:color w:val="000000" w:themeColor="text1"/>
          <w:sz w:val="20"/>
          <w:szCs w:val="20"/>
        </w:rPr>
      </w:pPr>
    </w:p>
    <w:p w:rsidR="00A84D59" w:rsidRDefault="00A84D59" w:rsidP="00E34736">
      <w:pPr>
        <w:rPr>
          <w:b/>
          <w:color w:val="000000" w:themeColor="text1"/>
          <w:sz w:val="20"/>
          <w:szCs w:val="20"/>
        </w:rPr>
      </w:pPr>
      <w:bookmarkStart w:id="0" w:name="_GoBack"/>
      <w:bookmarkEnd w:id="0"/>
    </w:p>
    <w:p w:rsidR="00C166F7" w:rsidRDefault="00C166F7" w:rsidP="00E34736">
      <w:pPr>
        <w:rPr>
          <w:b/>
          <w:color w:val="000000" w:themeColor="text1"/>
          <w:sz w:val="20"/>
          <w:szCs w:val="20"/>
        </w:rPr>
      </w:pPr>
    </w:p>
    <w:p w:rsidR="00C166F7" w:rsidRPr="0003487B" w:rsidRDefault="00C166F7" w:rsidP="00E34736">
      <w:pPr>
        <w:rPr>
          <w:b/>
          <w:color w:val="000000" w:themeColor="text1"/>
          <w:sz w:val="20"/>
          <w:szCs w:val="20"/>
        </w:rPr>
      </w:pPr>
    </w:p>
    <w:p w:rsidR="00345A59" w:rsidRPr="0003487B" w:rsidRDefault="00345A59" w:rsidP="00345A59">
      <w:pPr>
        <w:rPr>
          <w:b/>
          <w:sz w:val="20"/>
          <w:szCs w:val="20"/>
        </w:rPr>
      </w:pPr>
      <w:r w:rsidRPr="0003487B">
        <w:rPr>
          <w:b/>
          <w:sz w:val="20"/>
          <w:szCs w:val="20"/>
        </w:rPr>
        <w:lastRenderedPageBreak/>
        <w:t>List of all small businesses taking part in Local Enterprise Village 2016</w:t>
      </w:r>
    </w:p>
    <w:tbl>
      <w:tblPr>
        <w:tblStyle w:val="TableGrid"/>
        <w:tblW w:w="9322" w:type="dxa"/>
        <w:tblLook w:val="04A0"/>
      </w:tblPr>
      <w:tblGrid>
        <w:gridCol w:w="2376"/>
        <w:gridCol w:w="3250"/>
        <w:gridCol w:w="3696"/>
      </w:tblGrid>
      <w:tr w:rsidR="00345A59" w:rsidRPr="00E34736" w:rsidTr="00460A7E">
        <w:trPr>
          <w:trHeight w:val="397"/>
        </w:trPr>
        <w:tc>
          <w:tcPr>
            <w:tcW w:w="2376" w:type="dxa"/>
            <w:noWrap/>
          </w:tcPr>
          <w:p w:rsidR="00345A59" w:rsidRPr="00E34736" w:rsidRDefault="00345A59" w:rsidP="00460A7E">
            <w:pPr>
              <w:rPr>
                <w:b/>
                <w:color w:val="000000" w:themeColor="text1"/>
                <w:sz w:val="20"/>
                <w:szCs w:val="20"/>
              </w:rPr>
            </w:pPr>
            <w:r w:rsidRPr="00E34736">
              <w:rPr>
                <w:b/>
                <w:color w:val="000000" w:themeColor="text1"/>
                <w:sz w:val="20"/>
                <w:szCs w:val="20"/>
              </w:rPr>
              <w:t>Local Enterprise Office</w:t>
            </w:r>
            <w:r w:rsidR="00A84D59">
              <w:rPr>
                <w:b/>
                <w:color w:val="000000" w:themeColor="text1"/>
                <w:sz w:val="20"/>
                <w:szCs w:val="20"/>
              </w:rPr>
              <w:t>/Local Authority Area</w:t>
            </w:r>
          </w:p>
        </w:tc>
        <w:tc>
          <w:tcPr>
            <w:tcW w:w="3250" w:type="dxa"/>
            <w:noWrap/>
          </w:tcPr>
          <w:p w:rsidR="00345A59" w:rsidRPr="00E34736" w:rsidRDefault="00345A59" w:rsidP="00460A7E">
            <w:pPr>
              <w:rPr>
                <w:b/>
                <w:color w:val="000000" w:themeColor="text1"/>
                <w:sz w:val="20"/>
                <w:szCs w:val="20"/>
              </w:rPr>
            </w:pPr>
            <w:r w:rsidRPr="00E34736">
              <w:rPr>
                <w:b/>
                <w:color w:val="000000" w:themeColor="text1"/>
                <w:sz w:val="20"/>
                <w:szCs w:val="20"/>
              </w:rPr>
              <w:t>Business Name</w:t>
            </w:r>
          </w:p>
        </w:tc>
        <w:tc>
          <w:tcPr>
            <w:tcW w:w="3696" w:type="dxa"/>
            <w:noWrap/>
          </w:tcPr>
          <w:p w:rsidR="00345A59" w:rsidRPr="00E34736" w:rsidRDefault="00345A59" w:rsidP="00460A7E">
            <w:pPr>
              <w:rPr>
                <w:b/>
                <w:color w:val="000000" w:themeColor="text1"/>
                <w:sz w:val="20"/>
                <w:szCs w:val="20"/>
              </w:rPr>
            </w:pPr>
            <w:r w:rsidRPr="00E34736">
              <w:rPr>
                <w:b/>
                <w:color w:val="000000" w:themeColor="text1"/>
                <w:sz w:val="20"/>
                <w:szCs w:val="20"/>
              </w:rPr>
              <w:t>Website Address</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Carlow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Tumbledown Media </w:t>
            </w:r>
          </w:p>
        </w:tc>
        <w:tc>
          <w:tcPr>
            <w:tcW w:w="3696" w:type="dxa"/>
            <w:noWrap/>
            <w:hideMark/>
          </w:tcPr>
          <w:p w:rsidR="00345A59" w:rsidRPr="00E34736" w:rsidRDefault="009F0C28" w:rsidP="00460A7E">
            <w:pPr>
              <w:rPr>
                <w:color w:val="000000" w:themeColor="text1"/>
                <w:sz w:val="20"/>
                <w:szCs w:val="20"/>
              </w:rPr>
            </w:pPr>
            <w:hyperlink r:id="rId6" w:history="1">
              <w:r w:rsidR="00345A59" w:rsidRPr="00E34736">
                <w:rPr>
                  <w:rStyle w:val="Hyperlink"/>
                  <w:color w:val="000000" w:themeColor="text1"/>
                  <w:sz w:val="20"/>
                  <w:szCs w:val="20"/>
                  <w:u w:val="none"/>
                </w:rPr>
                <w:t>www.freddybuttons.com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Carlow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IAS Laboratories</w:t>
            </w:r>
          </w:p>
        </w:tc>
        <w:tc>
          <w:tcPr>
            <w:tcW w:w="3696" w:type="dxa"/>
            <w:noWrap/>
            <w:hideMark/>
          </w:tcPr>
          <w:p w:rsidR="00345A59" w:rsidRPr="00E34736" w:rsidRDefault="009F0C28" w:rsidP="00460A7E">
            <w:pPr>
              <w:rPr>
                <w:color w:val="000000" w:themeColor="text1"/>
                <w:sz w:val="20"/>
                <w:szCs w:val="20"/>
              </w:rPr>
            </w:pPr>
            <w:hyperlink r:id="rId7" w:history="1">
              <w:r w:rsidR="00345A59" w:rsidRPr="00E34736">
                <w:rPr>
                  <w:rStyle w:val="Hyperlink"/>
                  <w:color w:val="000000" w:themeColor="text1"/>
                  <w:sz w:val="20"/>
                  <w:szCs w:val="20"/>
                  <w:u w:val="none"/>
                </w:rPr>
                <w:t>www.iaslabs.ie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Cavan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Scotts Irish Cider</w:t>
            </w:r>
          </w:p>
        </w:tc>
        <w:tc>
          <w:tcPr>
            <w:tcW w:w="3696" w:type="dxa"/>
            <w:noWrap/>
            <w:hideMark/>
          </w:tcPr>
          <w:p w:rsidR="00345A59" w:rsidRPr="00E34736" w:rsidRDefault="009F0C28" w:rsidP="00460A7E">
            <w:pPr>
              <w:rPr>
                <w:color w:val="000000" w:themeColor="text1"/>
                <w:sz w:val="20"/>
                <w:szCs w:val="20"/>
              </w:rPr>
            </w:pPr>
            <w:hyperlink r:id="rId8" w:history="1">
              <w:r w:rsidR="00345A59" w:rsidRPr="00E34736">
                <w:rPr>
                  <w:rStyle w:val="Hyperlink"/>
                  <w:color w:val="000000" w:themeColor="text1"/>
                  <w:sz w:val="20"/>
                  <w:szCs w:val="20"/>
                  <w:u w:val="none"/>
                </w:rPr>
                <w:t>www.scottsirishcider.com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Cavan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Stop &amp; Stare Designs Co </w:t>
            </w:r>
          </w:p>
        </w:tc>
        <w:tc>
          <w:tcPr>
            <w:tcW w:w="3696" w:type="dxa"/>
            <w:noWrap/>
            <w:hideMark/>
          </w:tcPr>
          <w:p w:rsidR="00345A59" w:rsidRPr="00E34736" w:rsidRDefault="009F0C28" w:rsidP="00460A7E">
            <w:pPr>
              <w:rPr>
                <w:color w:val="000000" w:themeColor="text1"/>
                <w:sz w:val="20"/>
                <w:szCs w:val="20"/>
              </w:rPr>
            </w:pPr>
            <w:hyperlink r:id="rId9" w:history="1">
              <w:r w:rsidR="00345A59" w:rsidRPr="00E34736">
                <w:rPr>
                  <w:rStyle w:val="Hyperlink"/>
                  <w:color w:val="000000" w:themeColor="text1"/>
                  <w:sz w:val="20"/>
                  <w:szCs w:val="20"/>
                  <w:u w:val="none"/>
                </w:rPr>
                <w:t>www.stopandstare.com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Clare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Fun Affordable Gifts </w:t>
            </w:r>
          </w:p>
        </w:tc>
        <w:tc>
          <w:tcPr>
            <w:tcW w:w="3696" w:type="dxa"/>
            <w:noWrap/>
            <w:hideMark/>
          </w:tcPr>
          <w:p w:rsidR="00345A59" w:rsidRPr="00E34736" w:rsidRDefault="009F0C28" w:rsidP="00460A7E">
            <w:pPr>
              <w:rPr>
                <w:color w:val="000000" w:themeColor="text1"/>
                <w:sz w:val="20"/>
                <w:szCs w:val="20"/>
              </w:rPr>
            </w:pPr>
            <w:hyperlink r:id="rId10" w:history="1">
              <w:r w:rsidR="00345A59" w:rsidRPr="00E34736">
                <w:rPr>
                  <w:rStyle w:val="Hyperlink"/>
                  <w:color w:val="000000" w:themeColor="text1"/>
                  <w:sz w:val="20"/>
                  <w:szCs w:val="20"/>
                  <w:u w:val="none"/>
                </w:rPr>
                <w:t>www.funaffordablegifts.com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Clare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Western Herd Brewing Co</w:t>
            </w:r>
          </w:p>
        </w:tc>
        <w:tc>
          <w:tcPr>
            <w:tcW w:w="3696" w:type="dxa"/>
            <w:noWrap/>
            <w:hideMark/>
          </w:tcPr>
          <w:p w:rsidR="00345A59" w:rsidRPr="00E34736" w:rsidRDefault="009F0C28" w:rsidP="00460A7E">
            <w:pPr>
              <w:rPr>
                <w:color w:val="000000" w:themeColor="text1"/>
                <w:sz w:val="20"/>
                <w:szCs w:val="20"/>
              </w:rPr>
            </w:pPr>
            <w:hyperlink r:id="rId11" w:history="1">
              <w:r w:rsidR="00345A59" w:rsidRPr="00E34736">
                <w:rPr>
                  <w:rStyle w:val="Hyperlink"/>
                  <w:color w:val="000000" w:themeColor="text1"/>
                  <w:sz w:val="20"/>
                  <w:szCs w:val="20"/>
                  <w:u w:val="none"/>
                </w:rPr>
                <w:t>www.westernherd.com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Cork City</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Rebel Chilli</w:t>
            </w:r>
          </w:p>
        </w:tc>
        <w:tc>
          <w:tcPr>
            <w:tcW w:w="3696" w:type="dxa"/>
            <w:noWrap/>
            <w:hideMark/>
          </w:tcPr>
          <w:p w:rsidR="00345A59" w:rsidRPr="00E34736" w:rsidRDefault="009F0C28" w:rsidP="00460A7E">
            <w:pPr>
              <w:rPr>
                <w:color w:val="000000" w:themeColor="text1"/>
                <w:sz w:val="20"/>
                <w:szCs w:val="20"/>
              </w:rPr>
            </w:pPr>
            <w:hyperlink r:id="rId12" w:history="1">
              <w:r w:rsidR="00345A59" w:rsidRPr="00E34736">
                <w:rPr>
                  <w:rStyle w:val="Hyperlink"/>
                  <w:color w:val="000000" w:themeColor="text1"/>
                  <w:sz w:val="20"/>
                  <w:szCs w:val="20"/>
                  <w:u w:val="none"/>
                </w:rPr>
                <w:t>www.rebelchilli.com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Cork City</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Elbow Lane Brew House</w:t>
            </w:r>
          </w:p>
        </w:tc>
        <w:tc>
          <w:tcPr>
            <w:tcW w:w="3696" w:type="dxa"/>
            <w:noWrap/>
            <w:hideMark/>
          </w:tcPr>
          <w:p w:rsidR="00345A59" w:rsidRPr="00E34736" w:rsidRDefault="009F0C28" w:rsidP="00460A7E">
            <w:pPr>
              <w:rPr>
                <w:color w:val="000000" w:themeColor="text1"/>
                <w:sz w:val="20"/>
                <w:szCs w:val="20"/>
              </w:rPr>
            </w:pPr>
            <w:hyperlink r:id="rId13" w:history="1">
              <w:r w:rsidR="00345A59" w:rsidRPr="00E34736">
                <w:rPr>
                  <w:rStyle w:val="Hyperlink"/>
                  <w:color w:val="000000" w:themeColor="text1"/>
                  <w:sz w:val="20"/>
                  <w:szCs w:val="20"/>
                  <w:u w:val="none"/>
                </w:rPr>
                <w:t>www.elbowlane.ie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Cork North and West</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Ocean Bloom</w:t>
            </w:r>
          </w:p>
        </w:tc>
        <w:tc>
          <w:tcPr>
            <w:tcW w:w="3696" w:type="dxa"/>
            <w:noWrap/>
            <w:hideMark/>
          </w:tcPr>
          <w:p w:rsidR="00345A59" w:rsidRPr="00E34736" w:rsidRDefault="009F0C28" w:rsidP="00460A7E">
            <w:pPr>
              <w:rPr>
                <w:color w:val="000000" w:themeColor="text1"/>
                <w:sz w:val="20"/>
                <w:szCs w:val="20"/>
              </w:rPr>
            </w:pPr>
            <w:hyperlink r:id="rId14" w:history="1">
              <w:r w:rsidR="00345A59" w:rsidRPr="00E34736">
                <w:rPr>
                  <w:rStyle w:val="Hyperlink"/>
                  <w:color w:val="000000" w:themeColor="text1"/>
                  <w:sz w:val="20"/>
                  <w:szCs w:val="20"/>
                  <w:u w:val="none"/>
                </w:rPr>
                <w:t>www.oceanbloom.ie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Cork North and West</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Chart Datum</w:t>
            </w:r>
          </w:p>
        </w:tc>
        <w:tc>
          <w:tcPr>
            <w:tcW w:w="3696" w:type="dxa"/>
            <w:noWrap/>
            <w:hideMark/>
          </w:tcPr>
          <w:p w:rsidR="00345A59" w:rsidRPr="00E34736" w:rsidRDefault="009F0C28" w:rsidP="00460A7E">
            <w:pPr>
              <w:rPr>
                <w:color w:val="000000" w:themeColor="text1"/>
                <w:sz w:val="20"/>
                <w:szCs w:val="20"/>
              </w:rPr>
            </w:pPr>
            <w:hyperlink r:id="rId15" w:history="1">
              <w:r w:rsidR="00345A59" w:rsidRPr="00E34736">
                <w:rPr>
                  <w:rStyle w:val="Hyperlink"/>
                  <w:color w:val="000000" w:themeColor="text1"/>
                  <w:sz w:val="20"/>
                  <w:szCs w:val="20"/>
                  <w:u w:val="none"/>
                </w:rPr>
                <w:t>www.chartdatum.ie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Cork South</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Barbara Hall Creations</w:t>
            </w:r>
          </w:p>
        </w:tc>
        <w:tc>
          <w:tcPr>
            <w:tcW w:w="3696" w:type="dxa"/>
            <w:noWrap/>
            <w:hideMark/>
          </w:tcPr>
          <w:p w:rsidR="00345A59" w:rsidRPr="00E34736" w:rsidRDefault="009F0C28" w:rsidP="00460A7E">
            <w:pPr>
              <w:rPr>
                <w:color w:val="000000" w:themeColor="text1"/>
                <w:sz w:val="20"/>
                <w:szCs w:val="20"/>
              </w:rPr>
            </w:pPr>
            <w:hyperlink r:id="rId16" w:history="1">
              <w:r w:rsidR="00345A59" w:rsidRPr="00E34736">
                <w:rPr>
                  <w:rStyle w:val="Hyperlink"/>
                  <w:color w:val="000000" w:themeColor="text1"/>
                  <w:sz w:val="20"/>
                  <w:szCs w:val="20"/>
                  <w:u w:val="none"/>
                </w:rPr>
                <w:t>www.barbarahallcreations.ie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Cork South</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Lifekitchen.ie</w:t>
            </w:r>
          </w:p>
        </w:tc>
        <w:tc>
          <w:tcPr>
            <w:tcW w:w="3696" w:type="dxa"/>
            <w:noWrap/>
            <w:hideMark/>
          </w:tcPr>
          <w:p w:rsidR="00345A59" w:rsidRPr="00E34736" w:rsidRDefault="009F0C28" w:rsidP="00460A7E">
            <w:pPr>
              <w:rPr>
                <w:color w:val="000000" w:themeColor="text1"/>
                <w:sz w:val="20"/>
                <w:szCs w:val="20"/>
              </w:rPr>
            </w:pPr>
            <w:hyperlink r:id="rId17" w:history="1">
              <w:r w:rsidR="00345A59" w:rsidRPr="00E34736">
                <w:rPr>
                  <w:rStyle w:val="Hyperlink"/>
                  <w:color w:val="000000" w:themeColor="text1"/>
                  <w:sz w:val="20"/>
                  <w:szCs w:val="20"/>
                  <w:u w:val="none"/>
                </w:rPr>
                <w:t>www.lifekitchen.ie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Donegal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North Atlantic Seaweed Products </w:t>
            </w:r>
          </w:p>
        </w:tc>
        <w:tc>
          <w:tcPr>
            <w:tcW w:w="3696" w:type="dxa"/>
            <w:noWrap/>
            <w:hideMark/>
          </w:tcPr>
          <w:p w:rsidR="00345A59" w:rsidRPr="00E34736" w:rsidRDefault="009F0C28" w:rsidP="00460A7E">
            <w:pPr>
              <w:rPr>
                <w:color w:val="000000" w:themeColor="text1"/>
                <w:sz w:val="20"/>
                <w:szCs w:val="20"/>
              </w:rPr>
            </w:pPr>
            <w:hyperlink r:id="rId18" w:history="1">
              <w:r w:rsidR="00345A59" w:rsidRPr="00E34736">
                <w:rPr>
                  <w:rStyle w:val="Hyperlink"/>
                  <w:color w:val="000000" w:themeColor="text1"/>
                  <w:sz w:val="20"/>
                  <w:szCs w:val="20"/>
                  <w:u w:val="none"/>
                </w:rPr>
                <w:t>www.salviesea.ie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Donegal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Lanky </w:t>
            </w:r>
            <w:proofErr w:type="spellStart"/>
            <w:r w:rsidRPr="00E34736">
              <w:rPr>
                <w:color w:val="000000" w:themeColor="text1"/>
                <w:sz w:val="20"/>
                <w:szCs w:val="20"/>
              </w:rPr>
              <w:t>Yanky</w:t>
            </w:r>
            <w:proofErr w:type="spellEnd"/>
            <w:r w:rsidRPr="00E34736">
              <w:rPr>
                <w:color w:val="000000" w:themeColor="text1"/>
                <w:sz w:val="20"/>
                <w:szCs w:val="20"/>
              </w:rPr>
              <w:t xml:space="preserve"> Studio</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Dublin City</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Delish </w:t>
            </w:r>
            <w:proofErr w:type="spellStart"/>
            <w:r w:rsidRPr="00E34736">
              <w:rPr>
                <w:color w:val="000000" w:themeColor="text1"/>
                <w:sz w:val="20"/>
                <w:szCs w:val="20"/>
              </w:rPr>
              <w:t>Melish</w:t>
            </w:r>
            <w:proofErr w:type="spellEnd"/>
            <w:r w:rsidRPr="00E34736">
              <w:rPr>
                <w:color w:val="000000" w:themeColor="text1"/>
                <w:sz w:val="20"/>
                <w:szCs w:val="20"/>
              </w:rPr>
              <w:t xml:space="preserve"> </w:t>
            </w:r>
          </w:p>
        </w:tc>
        <w:tc>
          <w:tcPr>
            <w:tcW w:w="3696" w:type="dxa"/>
            <w:noWrap/>
            <w:hideMark/>
          </w:tcPr>
          <w:p w:rsidR="00345A59" w:rsidRPr="00E34736" w:rsidRDefault="009F0C28" w:rsidP="00460A7E">
            <w:pPr>
              <w:rPr>
                <w:color w:val="000000" w:themeColor="text1"/>
                <w:sz w:val="20"/>
                <w:szCs w:val="20"/>
              </w:rPr>
            </w:pPr>
            <w:hyperlink r:id="rId19" w:history="1">
              <w:r w:rsidR="00345A59" w:rsidRPr="00E34736">
                <w:rPr>
                  <w:rStyle w:val="Hyperlink"/>
                  <w:color w:val="000000" w:themeColor="text1"/>
                  <w:sz w:val="20"/>
                  <w:szCs w:val="20"/>
                  <w:u w:val="none"/>
                </w:rPr>
                <w:t>www.delishmelish.com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Fingal</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Periwinkle Design</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Fingal</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Giftcentre</w:t>
            </w:r>
            <w:proofErr w:type="spellEnd"/>
          </w:p>
        </w:tc>
        <w:tc>
          <w:tcPr>
            <w:tcW w:w="3696" w:type="dxa"/>
            <w:noWrap/>
            <w:hideMark/>
          </w:tcPr>
          <w:p w:rsidR="00345A59" w:rsidRPr="00E34736" w:rsidRDefault="009F0C28" w:rsidP="00460A7E">
            <w:pPr>
              <w:rPr>
                <w:color w:val="000000" w:themeColor="text1"/>
                <w:sz w:val="20"/>
                <w:szCs w:val="20"/>
              </w:rPr>
            </w:pPr>
            <w:hyperlink r:id="rId20" w:history="1">
              <w:r w:rsidR="00345A59" w:rsidRPr="00E34736">
                <w:rPr>
                  <w:rStyle w:val="Hyperlink"/>
                  <w:color w:val="000000" w:themeColor="text1"/>
                  <w:sz w:val="20"/>
                  <w:szCs w:val="20"/>
                  <w:u w:val="none"/>
                </w:rPr>
                <w:t>www.giftcentre.ie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Fingal</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65 Hurls</w:t>
            </w:r>
          </w:p>
        </w:tc>
        <w:tc>
          <w:tcPr>
            <w:tcW w:w="3696" w:type="dxa"/>
            <w:noWrap/>
            <w:hideMark/>
          </w:tcPr>
          <w:p w:rsidR="00345A59" w:rsidRPr="00E34736" w:rsidRDefault="009F0C28" w:rsidP="00460A7E">
            <w:pPr>
              <w:rPr>
                <w:color w:val="000000" w:themeColor="text1"/>
                <w:sz w:val="20"/>
                <w:szCs w:val="20"/>
              </w:rPr>
            </w:pPr>
            <w:hyperlink r:id="rId21" w:history="1">
              <w:r w:rsidR="00345A59" w:rsidRPr="00E34736">
                <w:rPr>
                  <w:rStyle w:val="Hyperlink"/>
                  <w:color w:val="000000" w:themeColor="text1"/>
                  <w:sz w:val="20"/>
                  <w:szCs w:val="20"/>
                  <w:u w:val="none"/>
                </w:rPr>
                <w:t>www.65hurls.com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Fingal</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Celtic Gent</w:t>
            </w:r>
          </w:p>
        </w:tc>
        <w:tc>
          <w:tcPr>
            <w:tcW w:w="3696" w:type="dxa"/>
            <w:noWrap/>
            <w:hideMark/>
          </w:tcPr>
          <w:p w:rsidR="00345A59" w:rsidRPr="00E34736" w:rsidRDefault="009F0C28" w:rsidP="00460A7E">
            <w:pPr>
              <w:rPr>
                <w:color w:val="000000" w:themeColor="text1"/>
                <w:sz w:val="20"/>
                <w:szCs w:val="20"/>
              </w:rPr>
            </w:pPr>
            <w:hyperlink r:id="rId22" w:history="1">
              <w:r w:rsidR="00345A59" w:rsidRPr="00E34736">
                <w:rPr>
                  <w:rStyle w:val="Hyperlink"/>
                  <w:color w:val="000000" w:themeColor="text1"/>
                  <w:sz w:val="20"/>
                  <w:szCs w:val="20"/>
                  <w:u w:val="none"/>
                </w:rPr>
                <w:t>www.celticgent.com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Dublin South</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Greenvalu</w:t>
            </w:r>
            <w:proofErr w:type="spellEnd"/>
            <w:r w:rsidRPr="00E34736">
              <w:rPr>
                <w:color w:val="000000" w:themeColor="text1"/>
                <w:sz w:val="20"/>
                <w:szCs w:val="20"/>
              </w:rPr>
              <w:t xml:space="preserve"> </w:t>
            </w:r>
          </w:p>
        </w:tc>
        <w:tc>
          <w:tcPr>
            <w:tcW w:w="3696" w:type="dxa"/>
            <w:noWrap/>
            <w:hideMark/>
          </w:tcPr>
          <w:p w:rsidR="00345A59" w:rsidRPr="00E34736" w:rsidRDefault="009F0C28" w:rsidP="00460A7E">
            <w:pPr>
              <w:rPr>
                <w:color w:val="000000" w:themeColor="text1"/>
                <w:sz w:val="20"/>
                <w:szCs w:val="20"/>
              </w:rPr>
            </w:pPr>
            <w:hyperlink r:id="rId23" w:history="1">
              <w:r w:rsidR="00345A59" w:rsidRPr="00E34736">
                <w:rPr>
                  <w:rStyle w:val="Hyperlink"/>
                  <w:color w:val="000000" w:themeColor="text1"/>
                  <w:sz w:val="20"/>
                  <w:szCs w:val="20"/>
                  <w:u w:val="none"/>
                </w:rPr>
                <w:t>www.greenvalu.ie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Dublin South</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Access Education Ltd</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Dún Laoghaire-Rathdown</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Dalkey Handmade Soaps</w:t>
            </w:r>
          </w:p>
        </w:tc>
        <w:tc>
          <w:tcPr>
            <w:tcW w:w="3696" w:type="dxa"/>
            <w:noWrap/>
            <w:hideMark/>
          </w:tcPr>
          <w:p w:rsidR="00345A59" w:rsidRPr="00E34736" w:rsidRDefault="009F0C28" w:rsidP="00460A7E">
            <w:pPr>
              <w:rPr>
                <w:color w:val="000000" w:themeColor="text1"/>
                <w:sz w:val="20"/>
                <w:szCs w:val="20"/>
              </w:rPr>
            </w:pPr>
            <w:hyperlink r:id="rId24" w:history="1">
              <w:r w:rsidR="00345A59" w:rsidRPr="00E34736">
                <w:rPr>
                  <w:rStyle w:val="Hyperlink"/>
                  <w:color w:val="000000" w:themeColor="text1"/>
                  <w:sz w:val="20"/>
                  <w:szCs w:val="20"/>
                  <w:u w:val="none"/>
                </w:rPr>
                <w:t>www.dalkeyhandmadesoaps.ie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Dún Laoghaire-Rathdown</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Melanie Hand Designer Jewellery</w:t>
            </w:r>
          </w:p>
        </w:tc>
        <w:tc>
          <w:tcPr>
            <w:tcW w:w="3696" w:type="dxa"/>
            <w:noWrap/>
            <w:hideMark/>
          </w:tcPr>
          <w:p w:rsidR="00345A59" w:rsidRPr="00E34736" w:rsidRDefault="009F0C28" w:rsidP="00460A7E">
            <w:pPr>
              <w:rPr>
                <w:color w:val="000000" w:themeColor="text1"/>
                <w:sz w:val="20"/>
                <w:szCs w:val="20"/>
              </w:rPr>
            </w:pPr>
            <w:hyperlink r:id="rId25" w:history="1">
              <w:r w:rsidR="00345A59" w:rsidRPr="00E34736">
                <w:rPr>
                  <w:rStyle w:val="Hyperlink"/>
                  <w:color w:val="000000" w:themeColor="text1"/>
                  <w:sz w:val="20"/>
                  <w:szCs w:val="20"/>
                  <w:u w:val="none"/>
                </w:rPr>
                <w:t>www.melaniehand.com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Dún Laoghaire-Rathdown</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The Irish Workshop/ TIW Ltd</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www.theirishworkshop.com</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Galway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Local Galway</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Galway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Collerans</w:t>
            </w:r>
            <w:proofErr w:type="spellEnd"/>
            <w:r w:rsidRPr="00E34736">
              <w:rPr>
                <w:color w:val="000000" w:themeColor="text1"/>
                <w:sz w:val="20"/>
                <w:szCs w:val="20"/>
              </w:rPr>
              <w:t xml:space="preserve"> Butchers</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Galway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Connemara Kettle Corn</w:t>
            </w:r>
          </w:p>
        </w:tc>
        <w:tc>
          <w:tcPr>
            <w:tcW w:w="3696" w:type="dxa"/>
            <w:noWrap/>
            <w:hideMark/>
          </w:tcPr>
          <w:p w:rsidR="00345A59" w:rsidRPr="00E34736" w:rsidRDefault="009F0C28" w:rsidP="00460A7E">
            <w:pPr>
              <w:rPr>
                <w:color w:val="000000" w:themeColor="text1"/>
                <w:sz w:val="20"/>
                <w:szCs w:val="20"/>
              </w:rPr>
            </w:pPr>
            <w:hyperlink r:id="rId26" w:history="1">
              <w:r w:rsidR="00345A59" w:rsidRPr="00E34736">
                <w:rPr>
                  <w:rStyle w:val="Hyperlink"/>
                  <w:color w:val="000000" w:themeColor="text1"/>
                  <w:sz w:val="20"/>
                  <w:szCs w:val="20"/>
                  <w:u w:val="none"/>
                </w:rPr>
                <w:t>www.connemarakattlecorn</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Galway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The Galway Food Company</w:t>
            </w:r>
          </w:p>
        </w:tc>
        <w:tc>
          <w:tcPr>
            <w:tcW w:w="3696" w:type="dxa"/>
            <w:noWrap/>
            <w:hideMark/>
          </w:tcPr>
          <w:p w:rsidR="00345A59" w:rsidRPr="00E34736" w:rsidRDefault="009F0C28" w:rsidP="00460A7E">
            <w:pPr>
              <w:rPr>
                <w:color w:val="000000" w:themeColor="text1"/>
                <w:sz w:val="20"/>
                <w:szCs w:val="20"/>
              </w:rPr>
            </w:pPr>
            <w:hyperlink r:id="rId27" w:history="1">
              <w:r w:rsidR="00345A59" w:rsidRPr="00E34736">
                <w:rPr>
                  <w:rStyle w:val="Hyperlink"/>
                  <w:color w:val="000000" w:themeColor="text1"/>
                  <w:sz w:val="20"/>
                  <w:szCs w:val="20"/>
                  <w:u w:val="none"/>
                </w:rPr>
                <w:t>www.thegalwayfoodcompany.com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Galway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Green Earth Organics</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Galway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Sabanero</w:t>
            </w:r>
            <w:proofErr w:type="spellEnd"/>
            <w:r w:rsidRPr="00E34736">
              <w:rPr>
                <w:color w:val="000000" w:themeColor="text1"/>
                <w:sz w:val="20"/>
                <w:szCs w:val="20"/>
              </w:rPr>
              <w:t xml:space="preserve"> Artisan Cheese</w:t>
            </w:r>
          </w:p>
        </w:tc>
        <w:tc>
          <w:tcPr>
            <w:tcW w:w="3696" w:type="dxa"/>
            <w:noWrap/>
            <w:hideMark/>
          </w:tcPr>
          <w:p w:rsidR="00345A59" w:rsidRPr="00E34736" w:rsidRDefault="009F0C28" w:rsidP="00460A7E">
            <w:pPr>
              <w:rPr>
                <w:color w:val="000000" w:themeColor="text1"/>
                <w:sz w:val="20"/>
                <w:szCs w:val="20"/>
              </w:rPr>
            </w:pPr>
            <w:hyperlink r:id="rId28" w:history="1">
              <w:r w:rsidR="00345A59" w:rsidRPr="00E34736">
                <w:rPr>
                  <w:rStyle w:val="Hyperlink"/>
                  <w:color w:val="000000" w:themeColor="text1"/>
                  <w:sz w:val="20"/>
                  <w:szCs w:val="20"/>
                  <w:u w:val="none"/>
                </w:rPr>
                <w:t>www.sabanerocheese.com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Kerry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Kerry Signature Furniture</w:t>
            </w:r>
          </w:p>
        </w:tc>
        <w:tc>
          <w:tcPr>
            <w:tcW w:w="3696" w:type="dxa"/>
            <w:noWrap/>
            <w:hideMark/>
          </w:tcPr>
          <w:p w:rsidR="00345A59" w:rsidRPr="00E34736" w:rsidRDefault="009F0C28" w:rsidP="00460A7E">
            <w:pPr>
              <w:rPr>
                <w:color w:val="000000" w:themeColor="text1"/>
                <w:sz w:val="20"/>
                <w:szCs w:val="20"/>
              </w:rPr>
            </w:pPr>
            <w:hyperlink r:id="rId29" w:history="1">
              <w:r w:rsidR="00345A59" w:rsidRPr="00E34736">
                <w:rPr>
                  <w:rStyle w:val="Hyperlink"/>
                  <w:color w:val="000000" w:themeColor="text1"/>
                  <w:sz w:val="20"/>
                  <w:szCs w:val="20"/>
                  <w:u w:val="none"/>
                </w:rPr>
                <w:t>www.kerrysignaturefurniture.ie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lastRenderedPageBreak/>
              <w:t xml:space="preserve">Kerry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Taste Kerry</w:t>
            </w:r>
          </w:p>
        </w:tc>
        <w:tc>
          <w:tcPr>
            <w:tcW w:w="3696" w:type="dxa"/>
            <w:noWrap/>
            <w:hideMark/>
          </w:tcPr>
          <w:p w:rsidR="00345A59" w:rsidRPr="00E34736" w:rsidRDefault="009F0C28" w:rsidP="00460A7E">
            <w:pPr>
              <w:rPr>
                <w:color w:val="000000" w:themeColor="text1"/>
                <w:sz w:val="20"/>
                <w:szCs w:val="20"/>
              </w:rPr>
            </w:pPr>
            <w:hyperlink r:id="rId30" w:history="1">
              <w:r w:rsidR="00345A59" w:rsidRPr="00E34736">
                <w:rPr>
                  <w:rStyle w:val="Hyperlink"/>
                  <w:color w:val="000000" w:themeColor="text1"/>
                  <w:sz w:val="20"/>
                  <w:szCs w:val="20"/>
                  <w:u w:val="none"/>
                </w:rPr>
                <w:t>www.tastekerry.ie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Kerry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O'Donnell`s Bakery</w:t>
            </w:r>
          </w:p>
        </w:tc>
        <w:tc>
          <w:tcPr>
            <w:tcW w:w="3696" w:type="dxa"/>
            <w:noWrap/>
            <w:hideMark/>
          </w:tcPr>
          <w:p w:rsidR="00345A59" w:rsidRPr="00E34736" w:rsidRDefault="009F0C28" w:rsidP="00460A7E">
            <w:pPr>
              <w:rPr>
                <w:color w:val="000000" w:themeColor="text1"/>
                <w:sz w:val="20"/>
                <w:szCs w:val="20"/>
              </w:rPr>
            </w:pPr>
            <w:hyperlink r:id="rId31" w:history="1">
              <w:r w:rsidR="00345A59" w:rsidRPr="00E34736">
                <w:rPr>
                  <w:rStyle w:val="Hyperlink"/>
                  <w:color w:val="000000" w:themeColor="text1"/>
                  <w:sz w:val="20"/>
                  <w:szCs w:val="20"/>
                  <w:u w:val="none"/>
                </w:rPr>
                <w:t>www.tastekerry.ie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Kerry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Skellig</w:t>
            </w:r>
            <w:proofErr w:type="spellEnd"/>
            <w:r w:rsidRPr="00E34736">
              <w:rPr>
                <w:color w:val="000000" w:themeColor="text1"/>
                <w:sz w:val="20"/>
                <w:szCs w:val="20"/>
              </w:rPr>
              <w:t xml:space="preserve"> Pantry (Smoked Trout)</w:t>
            </w:r>
          </w:p>
        </w:tc>
        <w:tc>
          <w:tcPr>
            <w:tcW w:w="3696" w:type="dxa"/>
            <w:noWrap/>
            <w:hideMark/>
          </w:tcPr>
          <w:p w:rsidR="00345A59" w:rsidRPr="00E34736" w:rsidRDefault="009F0C28" w:rsidP="00460A7E">
            <w:pPr>
              <w:rPr>
                <w:color w:val="000000" w:themeColor="text1"/>
                <w:sz w:val="20"/>
                <w:szCs w:val="20"/>
              </w:rPr>
            </w:pPr>
            <w:hyperlink r:id="rId32" w:history="1">
              <w:r w:rsidR="00345A59" w:rsidRPr="00E34736">
                <w:rPr>
                  <w:rStyle w:val="Hyperlink"/>
                  <w:color w:val="000000" w:themeColor="text1"/>
                  <w:sz w:val="20"/>
                  <w:szCs w:val="20"/>
                  <w:u w:val="none"/>
                </w:rPr>
                <w:t>www.tastekerry.ie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Kerry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Lorge</w:t>
            </w:r>
            <w:proofErr w:type="spellEnd"/>
            <w:r w:rsidRPr="00E34736">
              <w:rPr>
                <w:color w:val="000000" w:themeColor="text1"/>
                <w:sz w:val="20"/>
                <w:szCs w:val="20"/>
              </w:rPr>
              <w:t xml:space="preserve"> </w:t>
            </w:r>
            <w:proofErr w:type="spellStart"/>
            <w:r w:rsidRPr="00E34736">
              <w:rPr>
                <w:color w:val="000000" w:themeColor="text1"/>
                <w:sz w:val="20"/>
                <w:szCs w:val="20"/>
              </w:rPr>
              <w:t>Chocolatier</w:t>
            </w:r>
            <w:proofErr w:type="spellEnd"/>
          </w:p>
        </w:tc>
        <w:tc>
          <w:tcPr>
            <w:tcW w:w="3696" w:type="dxa"/>
            <w:noWrap/>
            <w:hideMark/>
          </w:tcPr>
          <w:p w:rsidR="00345A59" w:rsidRPr="00E34736" w:rsidRDefault="009F0C28" w:rsidP="00460A7E">
            <w:pPr>
              <w:rPr>
                <w:color w:val="000000" w:themeColor="text1"/>
                <w:sz w:val="20"/>
                <w:szCs w:val="20"/>
              </w:rPr>
            </w:pPr>
            <w:hyperlink r:id="rId33" w:history="1">
              <w:r w:rsidR="00345A59" w:rsidRPr="00E34736">
                <w:rPr>
                  <w:rStyle w:val="Hyperlink"/>
                  <w:color w:val="000000" w:themeColor="text1"/>
                  <w:sz w:val="20"/>
                  <w:szCs w:val="20"/>
                  <w:u w:val="none"/>
                </w:rPr>
                <w:t>www.tastekerry.ie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Kerry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Rolf's Fine Food</w:t>
            </w:r>
          </w:p>
        </w:tc>
        <w:tc>
          <w:tcPr>
            <w:tcW w:w="3696" w:type="dxa"/>
            <w:noWrap/>
            <w:hideMark/>
          </w:tcPr>
          <w:p w:rsidR="00345A59" w:rsidRPr="00E34736" w:rsidRDefault="009F0C28" w:rsidP="00460A7E">
            <w:pPr>
              <w:rPr>
                <w:color w:val="000000" w:themeColor="text1"/>
                <w:sz w:val="20"/>
                <w:szCs w:val="20"/>
              </w:rPr>
            </w:pPr>
            <w:hyperlink r:id="rId34" w:history="1">
              <w:r w:rsidR="00345A59" w:rsidRPr="00E34736">
                <w:rPr>
                  <w:rStyle w:val="Hyperlink"/>
                  <w:color w:val="000000" w:themeColor="text1"/>
                  <w:sz w:val="20"/>
                  <w:szCs w:val="20"/>
                  <w:u w:val="none"/>
                </w:rPr>
                <w:t>www.tastekerry.ie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Kerry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Camo`s Bistro</w:t>
            </w:r>
          </w:p>
        </w:tc>
        <w:tc>
          <w:tcPr>
            <w:tcW w:w="3696" w:type="dxa"/>
            <w:noWrap/>
            <w:hideMark/>
          </w:tcPr>
          <w:p w:rsidR="00345A59" w:rsidRPr="00E34736" w:rsidRDefault="009F0C28" w:rsidP="00460A7E">
            <w:pPr>
              <w:rPr>
                <w:color w:val="000000" w:themeColor="text1"/>
                <w:sz w:val="20"/>
                <w:szCs w:val="20"/>
              </w:rPr>
            </w:pPr>
            <w:hyperlink r:id="rId35" w:history="1">
              <w:r w:rsidR="00345A59" w:rsidRPr="00E34736">
                <w:rPr>
                  <w:rStyle w:val="Hyperlink"/>
                  <w:color w:val="000000" w:themeColor="text1"/>
                  <w:sz w:val="20"/>
                  <w:szCs w:val="20"/>
                  <w:u w:val="none"/>
                </w:rPr>
                <w:t>www.tastekerry.ie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Kerry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Oilean</w:t>
            </w:r>
            <w:proofErr w:type="spellEnd"/>
            <w:r w:rsidRPr="00E34736">
              <w:rPr>
                <w:color w:val="000000" w:themeColor="text1"/>
                <w:sz w:val="20"/>
                <w:szCs w:val="20"/>
              </w:rPr>
              <w:t xml:space="preserve"> Chocolates (Chocolate Pops)</w:t>
            </w:r>
          </w:p>
        </w:tc>
        <w:tc>
          <w:tcPr>
            <w:tcW w:w="3696" w:type="dxa"/>
            <w:noWrap/>
            <w:hideMark/>
          </w:tcPr>
          <w:p w:rsidR="00345A59" w:rsidRPr="00E34736" w:rsidRDefault="009F0C28" w:rsidP="00460A7E">
            <w:pPr>
              <w:rPr>
                <w:color w:val="000000" w:themeColor="text1"/>
                <w:sz w:val="20"/>
                <w:szCs w:val="20"/>
              </w:rPr>
            </w:pPr>
            <w:hyperlink r:id="rId36" w:history="1">
              <w:r w:rsidR="00345A59" w:rsidRPr="00E34736">
                <w:rPr>
                  <w:rStyle w:val="Hyperlink"/>
                  <w:color w:val="000000" w:themeColor="text1"/>
                  <w:sz w:val="20"/>
                  <w:szCs w:val="20"/>
                  <w:u w:val="none"/>
                </w:rPr>
                <w:t>www.tastekerry.ie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Kerry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Killarney Toffee</w:t>
            </w:r>
          </w:p>
        </w:tc>
        <w:tc>
          <w:tcPr>
            <w:tcW w:w="3696" w:type="dxa"/>
            <w:noWrap/>
            <w:hideMark/>
          </w:tcPr>
          <w:p w:rsidR="00345A59" w:rsidRPr="00E34736" w:rsidRDefault="009F0C28" w:rsidP="00460A7E">
            <w:pPr>
              <w:rPr>
                <w:color w:val="000000" w:themeColor="text1"/>
                <w:sz w:val="20"/>
                <w:szCs w:val="20"/>
              </w:rPr>
            </w:pPr>
            <w:hyperlink r:id="rId37" w:history="1">
              <w:r w:rsidR="00345A59" w:rsidRPr="00E34736">
                <w:rPr>
                  <w:rStyle w:val="Hyperlink"/>
                  <w:color w:val="000000" w:themeColor="text1"/>
                  <w:sz w:val="20"/>
                  <w:szCs w:val="20"/>
                  <w:u w:val="none"/>
                </w:rPr>
                <w:t>www.tastekerry.ie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Kerry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Ring of Kerry Apple Farm (Apple Juice)</w:t>
            </w:r>
          </w:p>
        </w:tc>
        <w:tc>
          <w:tcPr>
            <w:tcW w:w="3696" w:type="dxa"/>
            <w:noWrap/>
            <w:hideMark/>
          </w:tcPr>
          <w:p w:rsidR="00345A59" w:rsidRPr="00E34736" w:rsidRDefault="009F0C28" w:rsidP="00460A7E">
            <w:pPr>
              <w:rPr>
                <w:color w:val="000000" w:themeColor="text1"/>
                <w:sz w:val="20"/>
                <w:szCs w:val="20"/>
              </w:rPr>
            </w:pPr>
            <w:hyperlink r:id="rId38" w:history="1">
              <w:r w:rsidR="00345A59" w:rsidRPr="00E34736">
                <w:rPr>
                  <w:rStyle w:val="Hyperlink"/>
                  <w:color w:val="000000" w:themeColor="text1"/>
                  <w:sz w:val="20"/>
                  <w:szCs w:val="20"/>
                  <w:u w:val="none"/>
                </w:rPr>
                <w:t>www.tastekerry.ie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Kildare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HACI Ltd, Hose &amp; Coupling Ireland</w:t>
            </w:r>
          </w:p>
        </w:tc>
        <w:tc>
          <w:tcPr>
            <w:tcW w:w="3696" w:type="dxa"/>
            <w:noWrap/>
            <w:hideMark/>
          </w:tcPr>
          <w:p w:rsidR="00345A59" w:rsidRPr="00E34736" w:rsidRDefault="009F0C28" w:rsidP="00460A7E">
            <w:pPr>
              <w:rPr>
                <w:color w:val="000000" w:themeColor="text1"/>
                <w:sz w:val="20"/>
                <w:szCs w:val="20"/>
              </w:rPr>
            </w:pPr>
            <w:hyperlink r:id="rId39" w:history="1">
              <w:r w:rsidR="00345A59" w:rsidRPr="00E34736">
                <w:rPr>
                  <w:rStyle w:val="Hyperlink"/>
                  <w:color w:val="000000" w:themeColor="text1"/>
                  <w:sz w:val="20"/>
                  <w:szCs w:val="20"/>
                  <w:u w:val="none"/>
                </w:rPr>
                <w:t>www.hcirl.com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Kildare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Nadicom</w:t>
            </w:r>
            <w:proofErr w:type="spellEnd"/>
          </w:p>
        </w:tc>
        <w:tc>
          <w:tcPr>
            <w:tcW w:w="3696" w:type="dxa"/>
            <w:noWrap/>
            <w:hideMark/>
          </w:tcPr>
          <w:p w:rsidR="00345A59" w:rsidRPr="00E34736" w:rsidRDefault="009F0C28" w:rsidP="00460A7E">
            <w:pPr>
              <w:rPr>
                <w:color w:val="000000" w:themeColor="text1"/>
                <w:sz w:val="20"/>
                <w:szCs w:val="20"/>
              </w:rPr>
            </w:pPr>
            <w:hyperlink r:id="rId40" w:history="1">
              <w:r w:rsidR="00345A59" w:rsidRPr="00E34736">
                <w:rPr>
                  <w:rStyle w:val="Hyperlink"/>
                  <w:color w:val="000000" w:themeColor="text1"/>
                  <w:sz w:val="20"/>
                  <w:szCs w:val="20"/>
                  <w:u w:val="none"/>
                </w:rPr>
                <w:t>www.geneticdetection.ie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Kilkenny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w:t>
            </w:r>
            <w:proofErr w:type="spellStart"/>
            <w:r w:rsidRPr="00E34736">
              <w:rPr>
                <w:color w:val="000000" w:themeColor="text1"/>
                <w:sz w:val="20"/>
                <w:szCs w:val="20"/>
              </w:rPr>
              <w:t>tastekilkenny</w:t>
            </w:r>
            <w:proofErr w:type="spellEnd"/>
            <w:r w:rsidRPr="00E34736">
              <w:rPr>
                <w:color w:val="000000" w:themeColor="text1"/>
                <w:sz w:val="20"/>
                <w:szCs w:val="20"/>
              </w:rPr>
              <w:t xml:space="preserve"> Stand</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Kilkenny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Mooncoin</w:t>
            </w:r>
            <w:proofErr w:type="spellEnd"/>
            <w:r w:rsidRPr="00E34736">
              <w:rPr>
                <w:color w:val="000000" w:themeColor="text1"/>
                <w:sz w:val="20"/>
                <w:szCs w:val="20"/>
              </w:rPr>
              <w:t xml:space="preserve"> </w:t>
            </w:r>
            <w:proofErr w:type="spellStart"/>
            <w:r w:rsidRPr="00E34736">
              <w:rPr>
                <w:color w:val="000000" w:themeColor="text1"/>
                <w:sz w:val="20"/>
                <w:szCs w:val="20"/>
              </w:rPr>
              <w:t>Homegrown</w:t>
            </w:r>
            <w:proofErr w:type="spellEnd"/>
            <w:r w:rsidRPr="00E34736">
              <w:rPr>
                <w:color w:val="000000" w:themeColor="text1"/>
                <w:sz w:val="20"/>
                <w:szCs w:val="20"/>
              </w:rPr>
              <w:t xml:space="preserve"> Beetroot</w:t>
            </w:r>
          </w:p>
        </w:tc>
        <w:tc>
          <w:tcPr>
            <w:tcW w:w="3696" w:type="dxa"/>
            <w:noWrap/>
            <w:hideMark/>
          </w:tcPr>
          <w:p w:rsidR="00345A59" w:rsidRPr="00E34736" w:rsidRDefault="009F0C28" w:rsidP="00460A7E">
            <w:pPr>
              <w:rPr>
                <w:color w:val="000000" w:themeColor="text1"/>
                <w:sz w:val="20"/>
                <w:szCs w:val="20"/>
              </w:rPr>
            </w:pPr>
            <w:hyperlink r:id="rId41" w:history="1">
              <w:r w:rsidR="00345A59" w:rsidRPr="00E34736">
                <w:rPr>
                  <w:rStyle w:val="Hyperlink"/>
                  <w:color w:val="000000" w:themeColor="text1"/>
                  <w:sz w:val="20"/>
                  <w:szCs w:val="20"/>
                  <w:u w:val="none"/>
                </w:rPr>
                <w:t>www.tastekilkenny.ie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Kilkenny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Bernie's Farmhouse Desserts</w:t>
            </w:r>
          </w:p>
        </w:tc>
        <w:tc>
          <w:tcPr>
            <w:tcW w:w="3696" w:type="dxa"/>
            <w:noWrap/>
            <w:hideMark/>
          </w:tcPr>
          <w:p w:rsidR="00345A59" w:rsidRPr="00E34736" w:rsidRDefault="009F0C28" w:rsidP="00460A7E">
            <w:pPr>
              <w:rPr>
                <w:color w:val="000000" w:themeColor="text1"/>
                <w:sz w:val="20"/>
                <w:szCs w:val="20"/>
              </w:rPr>
            </w:pPr>
            <w:hyperlink r:id="rId42" w:history="1">
              <w:r w:rsidR="00345A59" w:rsidRPr="00E34736">
                <w:rPr>
                  <w:rStyle w:val="Hyperlink"/>
                  <w:color w:val="000000" w:themeColor="text1"/>
                  <w:sz w:val="20"/>
                  <w:szCs w:val="20"/>
                  <w:u w:val="none"/>
                </w:rPr>
                <w:t>www.tastekilkenny.ie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Kilkenny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Goatsbridge Trout Farm</w:t>
            </w:r>
          </w:p>
        </w:tc>
        <w:tc>
          <w:tcPr>
            <w:tcW w:w="3696" w:type="dxa"/>
            <w:noWrap/>
            <w:hideMark/>
          </w:tcPr>
          <w:p w:rsidR="00345A59" w:rsidRPr="00E34736" w:rsidRDefault="009F0C28" w:rsidP="00460A7E">
            <w:pPr>
              <w:rPr>
                <w:color w:val="000000" w:themeColor="text1"/>
                <w:sz w:val="20"/>
                <w:szCs w:val="20"/>
              </w:rPr>
            </w:pPr>
            <w:hyperlink r:id="rId43" w:history="1">
              <w:r w:rsidR="00345A59" w:rsidRPr="00E34736">
                <w:rPr>
                  <w:rStyle w:val="Hyperlink"/>
                  <w:color w:val="000000" w:themeColor="text1"/>
                  <w:sz w:val="20"/>
                  <w:szCs w:val="20"/>
                  <w:u w:val="none"/>
                </w:rPr>
                <w:t>www.tastekilkenny.ie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Kilkenny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Highbank</w:t>
            </w:r>
            <w:proofErr w:type="spellEnd"/>
            <w:r w:rsidRPr="00E34736">
              <w:rPr>
                <w:color w:val="000000" w:themeColor="text1"/>
                <w:sz w:val="20"/>
                <w:szCs w:val="20"/>
              </w:rPr>
              <w:t xml:space="preserve"> Orchards</w:t>
            </w:r>
          </w:p>
        </w:tc>
        <w:tc>
          <w:tcPr>
            <w:tcW w:w="3696" w:type="dxa"/>
            <w:noWrap/>
            <w:hideMark/>
          </w:tcPr>
          <w:p w:rsidR="00345A59" w:rsidRPr="00E34736" w:rsidRDefault="009F0C28" w:rsidP="00460A7E">
            <w:pPr>
              <w:rPr>
                <w:color w:val="000000" w:themeColor="text1"/>
                <w:sz w:val="20"/>
                <w:szCs w:val="20"/>
              </w:rPr>
            </w:pPr>
            <w:hyperlink r:id="rId44" w:history="1">
              <w:r w:rsidR="00345A59" w:rsidRPr="00E34736">
                <w:rPr>
                  <w:rStyle w:val="Hyperlink"/>
                  <w:color w:val="000000" w:themeColor="text1"/>
                  <w:sz w:val="20"/>
                  <w:szCs w:val="20"/>
                  <w:u w:val="none"/>
                </w:rPr>
                <w:t>www.tastekilkenny.ie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Kilkenny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Kilkenny Rosé Veal</w:t>
            </w:r>
          </w:p>
        </w:tc>
        <w:tc>
          <w:tcPr>
            <w:tcW w:w="3696" w:type="dxa"/>
            <w:noWrap/>
            <w:hideMark/>
          </w:tcPr>
          <w:p w:rsidR="00345A59" w:rsidRPr="00E34736" w:rsidRDefault="009F0C28" w:rsidP="00460A7E">
            <w:pPr>
              <w:rPr>
                <w:color w:val="000000" w:themeColor="text1"/>
                <w:sz w:val="20"/>
                <w:szCs w:val="20"/>
              </w:rPr>
            </w:pPr>
            <w:hyperlink r:id="rId45" w:history="1">
              <w:r w:rsidR="00345A59" w:rsidRPr="00E34736">
                <w:rPr>
                  <w:rStyle w:val="Hyperlink"/>
                  <w:color w:val="000000" w:themeColor="text1"/>
                  <w:sz w:val="20"/>
                  <w:szCs w:val="20"/>
                  <w:u w:val="none"/>
                </w:rPr>
                <w:t>www.tastekilkenny.ie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Kilkenny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Shellumsrath</w:t>
            </w:r>
            <w:proofErr w:type="spellEnd"/>
            <w:r w:rsidRPr="00E34736">
              <w:rPr>
                <w:color w:val="000000" w:themeColor="text1"/>
                <w:sz w:val="20"/>
                <w:szCs w:val="20"/>
              </w:rPr>
              <w:t xml:space="preserve"> Free Range</w:t>
            </w:r>
          </w:p>
        </w:tc>
        <w:tc>
          <w:tcPr>
            <w:tcW w:w="3696" w:type="dxa"/>
            <w:noWrap/>
            <w:hideMark/>
          </w:tcPr>
          <w:p w:rsidR="00345A59" w:rsidRPr="00E34736" w:rsidRDefault="009F0C28" w:rsidP="00460A7E">
            <w:pPr>
              <w:rPr>
                <w:color w:val="000000" w:themeColor="text1"/>
                <w:sz w:val="20"/>
                <w:szCs w:val="20"/>
              </w:rPr>
            </w:pPr>
            <w:hyperlink r:id="rId46" w:history="1">
              <w:r w:rsidR="00345A59" w:rsidRPr="00E34736">
                <w:rPr>
                  <w:rStyle w:val="Hyperlink"/>
                  <w:color w:val="000000" w:themeColor="text1"/>
                  <w:sz w:val="20"/>
                  <w:szCs w:val="20"/>
                  <w:u w:val="none"/>
                </w:rPr>
                <w:t>www.tastekilkenny.ie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Laois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Flavour </w:t>
            </w:r>
            <w:proofErr w:type="spellStart"/>
            <w:r w:rsidRPr="00E34736">
              <w:rPr>
                <w:color w:val="000000" w:themeColor="text1"/>
                <w:sz w:val="20"/>
                <w:szCs w:val="20"/>
              </w:rPr>
              <w:t>Sarfai</w:t>
            </w:r>
            <w:proofErr w:type="spellEnd"/>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Laois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Rose &amp; Alice Handcrafted Soaps</w:t>
            </w:r>
          </w:p>
        </w:tc>
        <w:tc>
          <w:tcPr>
            <w:tcW w:w="3696" w:type="dxa"/>
            <w:noWrap/>
            <w:hideMark/>
          </w:tcPr>
          <w:p w:rsidR="00345A59" w:rsidRPr="00E34736" w:rsidRDefault="009F0C28" w:rsidP="00460A7E">
            <w:pPr>
              <w:rPr>
                <w:color w:val="000000" w:themeColor="text1"/>
                <w:sz w:val="20"/>
                <w:szCs w:val="20"/>
              </w:rPr>
            </w:pPr>
            <w:hyperlink r:id="rId47" w:history="1">
              <w:r w:rsidR="00345A59" w:rsidRPr="00E34736">
                <w:rPr>
                  <w:rStyle w:val="Hyperlink"/>
                  <w:color w:val="000000" w:themeColor="text1"/>
                  <w:sz w:val="20"/>
                  <w:szCs w:val="20"/>
                  <w:u w:val="none"/>
                </w:rPr>
                <w:t>www.roseandalice.com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Leitrim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Chef Sham Sauces</w:t>
            </w:r>
          </w:p>
        </w:tc>
        <w:tc>
          <w:tcPr>
            <w:tcW w:w="3696" w:type="dxa"/>
            <w:noWrap/>
            <w:hideMark/>
          </w:tcPr>
          <w:p w:rsidR="00345A59" w:rsidRPr="00E34736" w:rsidRDefault="009F0C28" w:rsidP="00460A7E">
            <w:pPr>
              <w:rPr>
                <w:color w:val="000000" w:themeColor="text1"/>
                <w:sz w:val="20"/>
                <w:szCs w:val="20"/>
              </w:rPr>
            </w:pPr>
            <w:hyperlink r:id="rId48" w:history="1">
              <w:r w:rsidR="00345A59" w:rsidRPr="00E34736">
                <w:rPr>
                  <w:rStyle w:val="Hyperlink"/>
                  <w:color w:val="000000" w:themeColor="text1"/>
                  <w:sz w:val="20"/>
                  <w:szCs w:val="20"/>
                  <w:u w:val="none"/>
                </w:rPr>
                <w:t>www.cottagerestaurant.ie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Leitrim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Artwood</w:t>
            </w:r>
            <w:proofErr w:type="spellEnd"/>
          </w:p>
        </w:tc>
        <w:tc>
          <w:tcPr>
            <w:tcW w:w="3696" w:type="dxa"/>
            <w:noWrap/>
            <w:hideMark/>
          </w:tcPr>
          <w:p w:rsidR="00345A59" w:rsidRPr="00E34736" w:rsidRDefault="009F0C28" w:rsidP="00460A7E">
            <w:pPr>
              <w:rPr>
                <w:color w:val="000000" w:themeColor="text1"/>
                <w:sz w:val="20"/>
                <w:szCs w:val="20"/>
              </w:rPr>
            </w:pPr>
            <w:hyperlink r:id="rId49" w:history="1">
              <w:r w:rsidR="00345A59" w:rsidRPr="00E34736">
                <w:rPr>
                  <w:rStyle w:val="Hyperlink"/>
                  <w:color w:val="000000" w:themeColor="text1"/>
                  <w:sz w:val="20"/>
                  <w:szCs w:val="20"/>
                  <w:u w:val="none"/>
                </w:rPr>
                <w:t>www.artwood.ie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Limerick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McAdare</w:t>
            </w:r>
            <w:proofErr w:type="spellEnd"/>
            <w:r w:rsidRPr="00E34736">
              <w:rPr>
                <w:color w:val="000000" w:themeColor="text1"/>
                <w:sz w:val="20"/>
                <w:szCs w:val="20"/>
              </w:rPr>
              <w:t xml:space="preserve"> </w:t>
            </w:r>
          </w:p>
        </w:tc>
        <w:tc>
          <w:tcPr>
            <w:tcW w:w="3696" w:type="dxa"/>
            <w:noWrap/>
            <w:hideMark/>
          </w:tcPr>
          <w:p w:rsidR="00345A59" w:rsidRPr="00E34736" w:rsidRDefault="009F0C28" w:rsidP="00460A7E">
            <w:pPr>
              <w:rPr>
                <w:color w:val="000000" w:themeColor="text1"/>
                <w:sz w:val="20"/>
                <w:szCs w:val="20"/>
              </w:rPr>
            </w:pPr>
            <w:hyperlink r:id="rId50" w:history="1">
              <w:r w:rsidR="00345A59" w:rsidRPr="00E34736">
                <w:rPr>
                  <w:rStyle w:val="Hyperlink"/>
                  <w:color w:val="000000" w:themeColor="text1"/>
                  <w:sz w:val="20"/>
                  <w:szCs w:val="20"/>
                  <w:u w:val="none"/>
                </w:rPr>
                <w:t>www.mcadare.ie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Limerick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Lubdub</w:t>
            </w:r>
            <w:proofErr w:type="spellEnd"/>
            <w:r w:rsidRPr="00E34736">
              <w:rPr>
                <w:color w:val="000000" w:themeColor="text1"/>
                <w:sz w:val="20"/>
                <w:szCs w:val="20"/>
              </w:rPr>
              <w:t xml:space="preserve"> Foods </w:t>
            </w:r>
          </w:p>
        </w:tc>
        <w:tc>
          <w:tcPr>
            <w:tcW w:w="3696" w:type="dxa"/>
            <w:noWrap/>
            <w:hideMark/>
          </w:tcPr>
          <w:p w:rsidR="00345A59" w:rsidRPr="00E34736" w:rsidRDefault="009F0C28" w:rsidP="00460A7E">
            <w:pPr>
              <w:rPr>
                <w:color w:val="000000" w:themeColor="text1"/>
                <w:sz w:val="20"/>
                <w:szCs w:val="20"/>
              </w:rPr>
            </w:pPr>
            <w:hyperlink r:id="rId51" w:history="1">
              <w:r w:rsidR="00345A59" w:rsidRPr="00E34736">
                <w:rPr>
                  <w:rStyle w:val="Hyperlink"/>
                  <w:color w:val="000000" w:themeColor="text1"/>
                  <w:sz w:val="20"/>
                  <w:szCs w:val="20"/>
                  <w:u w:val="none"/>
                </w:rPr>
                <w:t>www.lubdubfoods.com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Longford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Kaber</w:t>
            </w:r>
            <w:proofErr w:type="spellEnd"/>
            <w:r w:rsidRPr="00E34736">
              <w:rPr>
                <w:color w:val="000000" w:themeColor="text1"/>
                <w:sz w:val="20"/>
                <w:szCs w:val="20"/>
              </w:rPr>
              <w:t xml:space="preserve"> Performance</w:t>
            </w:r>
          </w:p>
        </w:tc>
        <w:tc>
          <w:tcPr>
            <w:tcW w:w="3696" w:type="dxa"/>
            <w:noWrap/>
            <w:hideMark/>
          </w:tcPr>
          <w:p w:rsidR="00345A59" w:rsidRPr="00E34736" w:rsidRDefault="009F0C28" w:rsidP="00460A7E">
            <w:pPr>
              <w:rPr>
                <w:color w:val="000000" w:themeColor="text1"/>
                <w:sz w:val="20"/>
                <w:szCs w:val="20"/>
              </w:rPr>
            </w:pPr>
            <w:hyperlink r:id="rId52" w:history="1">
              <w:r w:rsidR="00345A59" w:rsidRPr="00E34736">
                <w:rPr>
                  <w:rStyle w:val="Hyperlink"/>
                  <w:color w:val="000000" w:themeColor="text1"/>
                  <w:sz w:val="20"/>
                  <w:szCs w:val="20"/>
                  <w:u w:val="none"/>
                </w:rPr>
                <w:t>www.kaberperformance.com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Longford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Go Oats</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Louth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Duinn</w:t>
            </w:r>
            <w:proofErr w:type="spellEnd"/>
            <w:r w:rsidRPr="00E34736">
              <w:rPr>
                <w:color w:val="000000" w:themeColor="text1"/>
                <w:sz w:val="20"/>
                <w:szCs w:val="20"/>
              </w:rPr>
              <w:t xml:space="preserve"> Designs</w:t>
            </w:r>
          </w:p>
        </w:tc>
        <w:tc>
          <w:tcPr>
            <w:tcW w:w="3696" w:type="dxa"/>
            <w:noWrap/>
            <w:hideMark/>
          </w:tcPr>
          <w:p w:rsidR="00345A59" w:rsidRPr="00E34736" w:rsidRDefault="009F0C28" w:rsidP="00460A7E">
            <w:pPr>
              <w:rPr>
                <w:color w:val="000000" w:themeColor="text1"/>
                <w:sz w:val="20"/>
                <w:szCs w:val="20"/>
              </w:rPr>
            </w:pPr>
            <w:hyperlink r:id="rId53" w:history="1">
              <w:r w:rsidR="00345A59" w:rsidRPr="00E34736">
                <w:rPr>
                  <w:rStyle w:val="Hyperlink"/>
                  <w:color w:val="000000" w:themeColor="text1"/>
                  <w:sz w:val="20"/>
                  <w:szCs w:val="20"/>
                  <w:u w:val="none"/>
                </w:rPr>
                <w:t>www.duinndesigns.com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Louth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Finca</w:t>
            </w:r>
            <w:proofErr w:type="spellEnd"/>
            <w:r w:rsidRPr="00E34736">
              <w:rPr>
                <w:color w:val="000000" w:themeColor="text1"/>
                <w:sz w:val="20"/>
                <w:szCs w:val="20"/>
              </w:rPr>
              <w:t xml:space="preserve"> Skin Organics</w:t>
            </w:r>
          </w:p>
        </w:tc>
        <w:tc>
          <w:tcPr>
            <w:tcW w:w="3696" w:type="dxa"/>
            <w:noWrap/>
            <w:hideMark/>
          </w:tcPr>
          <w:p w:rsidR="00345A59" w:rsidRPr="00E34736" w:rsidRDefault="009F0C28" w:rsidP="00460A7E">
            <w:pPr>
              <w:rPr>
                <w:color w:val="000000" w:themeColor="text1"/>
                <w:sz w:val="20"/>
                <w:szCs w:val="20"/>
              </w:rPr>
            </w:pPr>
            <w:hyperlink r:id="rId54" w:history="1">
              <w:r w:rsidR="00345A59" w:rsidRPr="00E34736">
                <w:rPr>
                  <w:rStyle w:val="Hyperlink"/>
                  <w:color w:val="000000" w:themeColor="text1"/>
                  <w:sz w:val="20"/>
                  <w:szCs w:val="20"/>
                  <w:u w:val="none"/>
                </w:rPr>
                <w:t xml:space="preserve">www.rosacea.ie </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Mayo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Cuinneog</w:t>
            </w:r>
            <w:proofErr w:type="spellEnd"/>
            <w:r w:rsidRPr="00E34736">
              <w:rPr>
                <w:color w:val="000000" w:themeColor="text1"/>
                <w:sz w:val="20"/>
                <w:szCs w:val="20"/>
              </w:rPr>
              <w:t xml:space="preserve"> Artisan Dairy</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r w:rsidR="005B1895" w:rsidRPr="00E34736">
              <w:rPr>
                <w:color w:val="000000" w:themeColor="text1"/>
                <w:sz w:val="20"/>
                <w:szCs w:val="20"/>
              </w:rPr>
              <w:t>www.cuinneog.com</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Mayo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Monaghan Bros Bar Furniture Manufacturers </w:t>
            </w:r>
          </w:p>
        </w:tc>
        <w:tc>
          <w:tcPr>
            <w:tcW w:w="3696" w:type="dxa"/>
            <w:noWrap/>
            <w:hideMark/>
          </w:tcPr>
          <w:p w:rsidR="00345A59" w:rsidRPr="00E34736" w:rsidRDefault="009F0C28" w:rsidP="00460A7E">
            <w:pPr>
              <w:rPr>
                <w:color w:val="000000" w:themeColor="text1"/>
                <w:sz w:val="20"/>
                <w:szCs w:val="20"/>
              </w:rPr>
            </w:pPr>
            <w:hyperlink r:id="rId55" w:history="1">
              <w:r w:rsidR="00345A59" w:rsidRPr="00E34736">
                <w:rPr>
                  <w:rStyle w:val="Hyperlink"/>
                  <w:color w:val="000000" w:themeColor="text1"/>
                  <w:sz w:val="20"/>
                  <w:szCs w:val="20"/>
                  <w:u w:val="none"/>
                </w:rPr>
                <w:t>www.barfurniture.net</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Meath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E. Finnegan &amp; Sons</w:t>
            </w:r>
          </w:p>
        </w:tc>
        <w:tc>
          <w:tcPr>
            <w:tcW w:w="3696" w:type="dxa"/>
            <w:noWrap/>
            <w:hideMark/>
          </w:tcPr>
          <w:p w:rsidR="00345A59" w:rsidRPr="00E34736" w:rsidRDefault="009F0C28" w:rsidP="00460A7E">
            <w:pPr>
              <w:rPr>
                <w:color w:val="000000" w:themeColor="text1"/>
                <w:sz w:val="20"/>
                <w:szCs w:val="20"/>
              </w:rPr>
            </w:pPr>
            <w:hyperlink r:id="rId56" w:history="1">
              <w:r w:rsidR="00345A59" w:rsidRPr="00E34736">
                <w:rPr>
                  <w:rStyle w:val="Hyperlink"/>
                  <w:color w:val="000000" w:themeColor="text1"/>
                  <w:sz w:val="20"/>
                  <w:szCs w:val="20"/>
                  <w:u w:val="none"/>
                </w:rPr>
                <w:t>www.finnegansfarm.ie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Meath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Cara Mara Seaweed</w:t>
            </w:r>
          </w:p>
        </w:tc>
        <w:tc>
          <w:tcPr>
            <w:tcW w:w="3696" w:type="dxa"/>
            <w:noWrap/>
            <w:hideMark/>
          </w:tcPr>
          <w:p w:rsidR="00345A59" w:rsidRPr="00E34736" w:rsidRDefault="009F0C28" w:rsidP="00460A7E">
            <w:pPr>
              <w:rPr>
                <w:color w:val="000000" w:themeColor="text1"/>
                <w:sz w:val="20"/>
                <w:szCs w:val="20"/>
              </w:rPr>
            </w:pPr>
            <w:hyperlink r:id="rId57" w:history="1">
              <w:r w:rsidR="00345A59" w:rsidRPr="00E34736">
                <w:rPr>
                  <w:rStyle w:val="Hyperlink"/>
                  <w:color w:val="000000" w:themeColor="text1"/>
                  <w:sz w:val="20"/>
                  <w:szCs w:val="20"/>
                  <w:u w:val="none"/>
                </w:rPr>
                <w:t>www.caramara.ie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Monaghan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Pollock's Pickles &amp; Preserves</w:t>
            </w:r>
          </w:p>
        </w:tc>
        <w:tc>
          <w:tcPr>
            <w:tcW w:w="3696" w:type="dxa"/>
            <w:noWrap/>
            <w:hideMark/>
          </w:tcPr>
          <w:p w:rsidR="00345A59" w:rsidRPr="00E34736" w:rsidRDefault="009F0C28" w:rsidP="00460A7E">
            <w:pPr>
              <w:rPr>
                <w:color w:val="000000" w:themeColor="text1"/>
                <w:sz w:val="20"/>
                <w:szCs w:val="20"/>
              </w:rPr>
            </w:pPr>
            <w:hyperlink r:id="rId58" w:history="1">
              <w:r w:rsidR="00345A59" w:rsidRPr="00E34736">
                <w:rPr>
                  <w:rStyle w:val="Hyperlink"/>
                  <w:color w:val="000000" w:themeColor="text1"/>
                  <w:sz w:val="20"/>
                  <w:szCs w:val="20"/>
                  <w:u w:val="none"/>
                </w:rPr>
                <w:t>www.pollockspickles.com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lastRenderedPageBreak/>
              <w:t xml:space="preserve">Monaghan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Shanks Engineering Ltd - </w:t>
            </w:r>
            <w:proofErr w:type="spellStart"/>
            <w:r w:rsidRPr="00E34736">
              <w:rPr>
                <w:color w:val="000000" w:themeColor="text1"/>
                <w:sz w:val="20"/>
                <w:szCs w:val="20"/>
              </w:rPr>
              <w:t>Farmhitch</w:t>
            </w:r>
            <w:proofErr w:type="spellEnd"/>
          </w:p>
        </w:tc>
        <w:tc>
          <w:tcPr>
            <w:tcW w:w="3696" w:type="dxa"/>
            <w:noWrap/>
            <w:hideMark/>
          </w:tcPr>
          <w:p w:rsidR="00345A59" w:rsidRPr="00E34736" w:rsidRDefault="009F0C28" w:rsidP="00460A7E">
            <w:pPr>
              <w:rPr>
                <w:color w:val="000000" w:themeColor="text1"/>
                <w:sz w:val="20"/>
                <w:szCs w:val="20"/>
              </w:rPr>
            </w:pPr>
            <w:hyperlink r:id="rId59" w:history="1">
              <w:r w:rsidR="00345A59" w:rsidRPr="00E34736">
                <w:rPr>
                  <w:rStyle w:val="Hyperlink"/>
                  <w:color w:val="000000" w:themeColor="text1"/>
                  <w:sz w:val="20"/>
                  <w:szCs w:val="20"/>
                  <w:u w:val="none"/>
                </w:rPr>
                <w:t>www.farmhitch.com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Offaly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De Mad Food Company</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www.demadfoodco.com</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Offaly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Deanery Furniture</w:t>
            </w:r>
          </w:p>
        </w:tc>
        <w:tc>
          <w:tcPr>
            <w:tcW w:w="3696" w:type="dxa"/>
            <w:noWrap/>
            <w:hideMark/>
          </w:tcPr>
          <w:p w:rsidR="00345A59" w:rsidRPr="00E34736" w:rsidRDefault="009F0C28" w:rsidP="00460A7E">
            <w:pPr>
              <w:rPr>
                <w:color w:val="000000" w:themeColor="text1"/>
                <w:sz w:val="20"/>
                <w:szCs w:val="20"/>
              </w:rPr>
            </w:pPr>
            <w:hyperlink r:id="rId60" w:history="1">
              <w:r w:rsidR="00345A59" w:rsidRPr="00E34736">
                <w:rPr>
                  <w:rStyle w:val="Hyperlink"/>
                  <w:color w:val="000000" w:themeColor="text1"/>
                  <w:sz w:val="20"/>
                  <w:szCs w:val="20"/>
                  <w:u w:val="none"/>
                </w:rPr>
                <w:t>www.deaneryfurniture.com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Roscommon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Projects 5 creations</w:t>
            </w:r>
          </w:p>
        </w:tc>
        <w:tc>
          <w:tcPr>
            <w:tcW w:w="3696" w:type="dxa"/>
            <w:noWrap/>
            <w:hideMark/>
          </w:tcPr>
          <w:p w:rsidR="00345A59" w:rsidRPr="00E34736" w:rsidRDefault="009F0C28" w:rsidP="00460A7E">
            <w:pPr>
              <w:rPr>
                <w:color w:val="000000" w:themeColor="text1"/>
                <w:sz w:val="20"/>
                <w:szCs w:val="20"/>
              </w:rPr>
            </w:pPr>
            <w:hyperlink r:id="rId61" w:history="1">
              <w:r w:rsidR="00345A59" w:rsidRPr="00E34736">
                <w:rPr>
                  <w:rStyle w:val="Hyperlink"/>
                  <w:color w:val="000000" w:themeColor="text1"/>
                  <w:sz w:val="20"/>
                  <w:szCs w:val="20"/>
                  <w:u w:val="none"/>
                </w:rPr>
                <w:t>www.beltlock.ie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Roscommon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Derrycashel</w:t>
            </w:r>
            <w:proofErr w:type="spellEnd"/>
            <w:r w:rsidRPr="00E34736">
              <w:rPr>
                <w:color w:val="000000" w:themeColor="text1"/>
                <w:sz w:val="20"/>
                <w:szCs w:val="20"/>
              </w:rPr>
              <w:t xml:space="preserve"> Crafts</w:t>
            </w:r>
          </w:p>
        </w:tc>
        <w:tc>
          <w:tcPr>
            <w:tcW w:w="3696" w:type="dxa"/>
            <w:noWrap/>
            <w:hideMark/>
          </w:tcPr>
          <w:p w:rsidR="00345A59" w:rsidRPr="00E34736" w:rsidRDefault="009F0C28" w:rsidP="00460A7E">
            <w:pPr>
              <w:rPr>
                <w:color w:val="000000" w:themeColor="text1"/>
                <w:sz w:val="20"/>
                <w:szCs w:val="20"/>
              </w:rPr>
            </w:pPr>
            <w:hyperlink r:id="rId62" w:history="1">
              <w:r w:rsidR="00345A59" w:rsidRPr="00E34736">
                <w:rPr>
                  <w:rStyle w:val="Hyperlink"/>
                  <w:color w:val="000000" w:themeColor="text1"/>
                  <w:sz w:val="20"/>
                  <w:szCs w:val="20"/>
                  <w:u w:val="none"/>
                </w:rPr>
                <w:t>www.woodenclocksroscommon.ie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Sligo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Clo's</w:t>
            </w:r>
            <w:proofErr w:type="spellEnd"/>
            <w:r w:rsidRPr="00E34736">
              <w:rPr>
                <w:color w:val="000000" w:themeColor="text1"/>
                <w:sz w:val="20"/>
                <w:szCs w:val="20"/>
              </w:rPr>
              <w:t xml:space="preserve"> Chocolates</w:t>
            </w:r>
          </w:p>
        </w:tc>
        <w:tc>
          <w:tcPr>
            <w:tcW w:w="3696" w:type="dxa"/>
            <w:noWrap/>
            <w:hideMark/>
          </w:tcPr>
          <w:p w:rsidR="00345A59" w:rsidRPr="00E34736" w:rsidRDefault="009F0C28" w:rsidP="00460A7E">
            <w:pPr>
              <w:rPr>
                <w:color w:val="000000" w:themeColor="text1"/>
                <w:sz w:val="20"/>
                <w:szCs w:val="20"/>
              </w:rPr>
            </w:pPr>
            <w:hyperlink r:id="rId63" w:history="1">
              <w:r w:rsidR="00345A59" w:rsidRPr="00E34736">
                <w:rPr>
                  <w:rStyle w:val="Hyperlink"/>
                  <w:color w:val="000000" w:themeColor="text1"/>
                  <w:sz w:val="20"/>
                  <w:szCs w:val="20"/>
                  <w:u w:val="none"/>
                </w:rPr>
                <w:t>www.closchocolates.ie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Sligo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SUIP Manufacturing</w:t>
            </w:r>
          </w:p>
        </w:tc>
        <w:tc>
          <w:tcPr>
            <w:tcW w:w="3696" w:type="dxa"/>
            <w:noWrap/>
            <w:hideMark/>
          </w:tcPr>
          <w:p w:rsidR="00345A59" w:rsidRPr="00E34736" w:rsidRDefault="009F0C28" w:rsidP="00460A7E">
            <w:pPr>
              <w:rPr>
                <w:color w:val="000000" w:themeColor="text1"/>
                <w:sz w:val="20"/>
                <w:szCs w:val="20"/>
              </w:rPr>
            </w:pPr>
            <w:hyperlink r:id="rId64" w:history="1">
              <w:r w:rsidR="00345A59" w:rsidRPr="00E34736">
                <w:rPr>
                  <w:rStyle w:val="Hyperlink"/>
                  <w:color w:val="000000" w:themeColor="text1"/>
                  <w:sz w:val="20"/>
                  <w:szCs w:val="20"/>
                  <w:u w:val="none"/>
                </w:rPr>
                <w:t>www.suipco.ie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Tipperary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Emerald Oils</w:t>
            </w:r>
          </w:p>
        </w:tc>
        <w:tc>
          <w:tcPr>
            <w:tcW w:w="3696" w:type="dxa"/>
            <w:noWrap/>
            <w:hideMark/>
          </w:tcPr>
          <w:p w:rsidR="00345A59" w:rsidRPr="00E34736" w:rsidRDefault="009F0C28" w:rsidP="00460A7E">
            <w:pPr>
              <w:rPr>
                <w:color w:val="000000" w:themeColor="text1"/>
                <w:sz w:val="20"/>
                <w:szCs w:val="20"/>
              </w:rPr>
            </w:pPr>
            <w:hyperlink r:id="rId65" w:history="1">
              <w:r w:rsidR="00345A59" w:rsidRPr="00E34736">
                <w:rPr>
                  <w:rStyle w:val="Hyperlink"/>
                  <w:color w:val="000000" w:themeColor="text1"/>
                  <w:sz w:val="20"/>
                  <w:szCs w:val="20"/>
                  <w:u w:val="none"/>
                </w:rPr>
                <w:t>www.emeraldoils.ie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Tipperary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Tactile Text</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Tipperary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Premium Fire Products </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Waterford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Embermats</w:t>
            </w:r>
            <w:proofErr w:type="spellEnd"/>
            <w:r w:rsidRPr="00E34736">
              <w:rPr>
                <w:color w:val="000000" w:themeColor="text1"/>
                <w:sz w:val="20"/>
                <w:szCs w:val="20"/>
              </w:rPr>
              <w:t xml:space="preserve"> </w:t>
            </w:r>
          </w:p>
        </w:tc>
        <w:tc>
          <w:tcPr>
            <w:tcW w:w="3696" w:type="dxa"/>
            <w:noWrap/>
            <w:hideMark/>
          </w:tcPr>
          <w:p w:rsidR="00345A59" w:rsidRPr="00E34736" w:rsidRDefault="009F0C28" w:rsidP="00460A7E">
            <w:pPr>
              <w:rPr>
                <w:color w:val="000000" w:themeColor="text1"/>
                <w:sz w:val="20"/>
                <w:szCs w:val="20"/>
              </w:rPr>
            </w:pPr>
            <w:hyperlink r:id="rId66" w:history="1">
              <w:r w:rsidR="00345A59" w:rsidRPr="00E34736">
                <w:rPr>
                  <w:rStyle w:val="Hyperlink"/>
                  <w:color w:val="000000" w:themeColor="text1"/>
                  <w:sz w:val="20"/>
                  <w:szCs w:val="20"/>
                  <w:u w:val="none"/>
                </w:rPr>
                <w:t>www.embermats.com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Waterford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The Tipperary Kitchen</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Waterford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Coffee House Lane</w:t>
            </w:r>
          </w:p>
        </w:tc>
        <w:tc>
          <w:tcPr>
            <w:tcW w:w="3696" w:type="dxa"/>
            <w:noWrap/>
            <w:hideMark/>
          </w:tcPr>
          <w:p w:rsidR="00345A59" w:rsidRPr="00E34736" w:rsidRDefault="009F0C28" w:rsidP="00460A7E">
            <w:pPr>
              <w:rPr>
                <w:color w:val="000000" w:themeColor="text1"/>
                <w:sz w:val="20"/>
                <w:szCs w:val="20"/>
              </w:rPr>
            </w:pPr>
            <w:hyperlink r:id="rId67" w:history="1">
              <w:r w:rsidR="00345A59" w:rsidRPr="00E34736">
                <w:rPr>
                  <w:rStyle w:val="Hyperlink"/>
                  <w:color w:val="000000" w:themeColor="text1"/>
                  <w:sz w:val="20"/>
                  <w:szCs w:val="20"/>
                  <w:u w:val="none"/>
                </w:rPr>
                <w:t>www.coffeewarehouse.ie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Westmeath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DBee</w:t>
            </w:r>
            <w:proofErr w:type="spellEnd"/>
            <w:r w:rsidRPr="00E34736">
              <w:rPr>
                <w:color w:val="000000" w:themeColor="text1"/>
                <w:sz w:val="20"/>
                <w:szCs w:val="20"/>
              </w:rPr>
              <w:t xml:space="preserve"> Press</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 </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Westmeath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SoulSnacks</w:t>
            </w:r>
            <w:proofErr w:type="spellEnd"/>
          </w:p>
        </w:tc>
        <w:tc>
          <w:tcPr>
            <w:tcW w:w="3696" w:type="dxa"/>
            <w:noWrap/>
            <w:hideMark/>
          </w:tcPr>
          <w:p w:rsidR="00345A59" w:rsidRPr="00E34736" w:rsidRDefault="009F0C28" w:rsidP="00460A7E">
            <w:pPr>
              <w:rPr>
                <w:color w:val="000000" w:themeColor="text1"/>
                <w:sz w:val="20"/>
                <w:szCs w:val="20"/>
              </w:rPr>
            </w:pPr>
            <w:hyperlink r:id="rId68" w:history="1">
              <w:r w:rsidR="00345A59" w:rsidRPr="00E34736">
                <w:rPr>
                  <w:rStyle w:val="Hyperlink"/>
                  <w:color w:val="000000" w:themeColor="text1"/>
                  <w:sz w:val="20"/>
                  <w:szCs w:val="20"/>
                  <w:u w:val="none"/>
                </w:rPr>
                <w:t>www.soulsnacks.ie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Wexford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Wexford Food Family </w:t>
            </w:r>
          </w:p>
        </w:tc>
        <w:tc>
          <w:tcPr>
            <w:tcW w:w="3696" w:type="dxa"/>
            <w:noWrap/>
            <w:hideMark/>
          </w:tcPr>
          <w:p w:rsidR="00345A59" w:rsidRPr="00E34736" w:rsidRDefault="009F0C28" w:rsidP="00460A7E">
            <w:pPr>
              <w:rPr>
                <w:color w:val="000000" w:themeColor="text1"/>
                <w:sz w:val="20"/>
                <w:szCs w:val="20"/>
              </w:rPr>
            </w:pPr>
            <w:hyperlink r:id="rId69" w:history="1">
              <w:r w:rsidR="00345A59" w:rsidRPr="00E34736">
                <w:rPr>
                  <w:rStyle w:val="Hyperlink"/>
                  <w:color w:val="000000" w:themeColor="text1"/>
                  <w:sz w:val="20"/>
                  <w:szCs w:val="20"/>
                  <w:u w:val="none"/>
                </w:rPr>
                <w:t>www.wexfordfoodfamily.com</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Wexford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Naturally Cordial</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www.wexfordfoodfamily.com</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Wexford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Wex</w:t>
            </w:r>
            <w:r w:rsidR="005B1895" w:rsidRPr="00E34736">
              <w:rPr>
                <w:color w:val="000000" w:themeColor="text1"/>
                <w:sz w:val="20"/>
                <w:szCs w:val="20"/>
              </w:rPr>
              <w:t>f</w:t>
            </w:r>
            <w:r w:rsidRPr="00E34736">
              <w:rPr>
                <w:color w:val="000000" w:themeColor="text1"/>
                <w:sz w:val="20"/>
                <w:szCs w:val="20"/>
              </w:rPr>
              <w:t>ord Home Preserves</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www.wexfordfoodfamily.com</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Wexford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O’ Neill</w:t>
            </w:r>
            <w:r w:rsidR="005B1895" w:rsidRPr="00E34736">
              <w:rPr>
                <w:color w:val="000000" w:themeColor="text1"/>
                <w:sz w:val="20"/>
                <w:szCs w:val="20"/>
              </w:rPr>
              <w:t>’</w:t>
            </w:r>
            <w:r w:rsidRPr="00E34736">
              <w:rPr>
                <w:color w:val="000000" w:themeColor="text1"/>
                <w:sz w:val="20"/>
                <w:szCs w:val="20"/>
              </w:rPr>
              <w:t>s Dry Cure Bacon</w:t>
            </w:r>
          </w:p>
        </w:tc>
        <w:tc>
          <w:tcPr>
            <w:tcW w:w="3696" w:type="dxa"/>
            <w:noWrap/>
            <w:hideMark/>
          </w:tcPr>
          <w:p w:rsidR="00345A59" w:rsidRPr="00E34736" w:rsidRDefault="00345A59" w:rsidP="00460A7E">
            <w:pPr>
              <w:rPr>
                <w:color w:val="000000" w:themeColor="text1"/>
                <w:sz w:val="20"/>
                <w:szCs w:val="20"/>
              </w:rPr>
            </w:pPr>
            <w:r w:rsidRPr="00E34736">
              <w:rPr>
                <w:color w:val="000000" w:themeColor="text1"/>
                <w:sz w:val="20"/>
                <w:szCs w:val="20"/>
              </w:rPr>
              <w:t>www.wexfordfoodfamily.com</w:t>
            </w:r>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Wicklow </w:t>
            </w:r>
          </w:p>
        </w:tc>
        <w:tc>
          <w:tcPr>
            <w:tcW w:w="3250" w:type="dxa"/>
            <w:noWrap/>
            <w:hideMark/>
          </w:tcPr>
          <w:p w:rsidR="00345A59" w:rsidRPr="00E34736" w:rsidRDefault="00345A59" w:rsidP="00460A7E">
            <w:pPr>
              <w:rPr>
                <w:color w:val="000000" w:themeColor="text1"/>
                <w:sz w:val="20"/>
                <w:szCs w:val="20"/>
              </w:rPr>
            </w:pPr>
            <w:proofErr w:type="spellStart"/>
            <w:r w:rsidRPr="00E34736">
              <w:rPr>
                <w:color w:val="000000" w:themeColor="text1"/>
                <w:sz w:val="20"/>
                <w:szCs w:val="20"/>
              </w:rPr>
              <w:t>Pacefeeder</w:t>
            </w:r>
            <w:proofErr w:type="spellEnd"/>
          </w:p>
        </w:tc>
        <w:tc>
          <w:tcPr>
            <w:tcW w:w="3696" w:type="dxa"/>
            <w:noWrap/>
            <w:hideMark/>
          </w:tcPr>
          <w:p w:rsidR="00345A59" w:rsidRPr="00E34736" w:rsidRDefault="009F0C28" w:rsidP="00460A7E">
            <w:pPr>
              <w:rPr>
                <w:color w:val="000000" w:themeColor="text1"/>
                <w:sz w:val="20"/>
                <w:szCs w:val="20"/>
              </w:rPr>
            </w:pPr>
            <w:hyperlink r:id="rId70" w:history="1">
              <w:r w:rsidR="00345A59" w:rsidRPr="00E34736">
                <w:rPr>
                  <w:rStyle w:val="Hyperlink"/>
                  <w:color w:val="000000" w:themeColor="text1"/>
                  <w:sz w:val="20"/>
                  <w:szCs w:val="20"/>
                  <w:u w:val="none"/>
                </w:rPr>
                <w:t>www.pacefeeder.ie</w:t>
              </w:r>
            </w:hyperlink>
          </w:p>
        </w:tc>
      </w:tr>
      <w:tr w:rsidR="00345A59" w:rsidRPr="00E34736" w:rsidTr="00460A7E">
        <w:trPr>
          <w:trHeight w:val="397"/>
        </w:trPr>
        <w:tc>
          <w:tcPr>
            <w:tcW w:w="2376" w:type="dxa"/>
            <w:noWrap/>
            <w:hideMark/>
          </w:tcPr>
          <w:p w:rsidR="00345A59" w:rsidRPr="00E34736" w:rsidRDefault="00345A59" w:rsidP="00460A7E">
            <w:pPr>
              <w:rPr>
                <w:color w:val="000000" w:themeColor="text1"/>
                <w:sz w:val="20"/>
                <w:szCs w:val="20"/>
              </w:rPr>
            </w:pPr>
            <w:r w:rsidRPr="00E34736">
              <w:rPr>
                <w:color w:val="000000" w:themeColor="text1"/>
                <w:sz w:val="20"/>
                <w:szCs w:val="20"/>
              </w:rPr>
              <w:t xml:space="preserve">Wicklow </w:t>
            </w:r>
          </w:p>
        </w:tc>
        <w:tc>
          <w:tcPr>
            <w:tcW w:w="3250" w:type="dxa"/>
            <w:noWrap/>
            <w:hideMark/>
          </w:tcPr>
          <w:p w:rsidR="00345A59" w:rsidRPr="00E34736" w:rsidRDefault="00345A59" w:rsidP="00460A7E">
            <w:pPr>
              <w:rPr>
                <w:color w:val="000000" w:themeColor="text1"/>
                <w:sz w:val="20"/>
                <w:szCs w:val="20"/>
              </w:rPr>
            </w:pPr>
            <w:r w:rsidRPr="00E34736">
              <w:rPr>
                <w:color w:val="000000" w:themeColor="text1"/>
                <w:sz w:val="20"/>
                <w:szCs w:val="20"/>
              </w:rPr>
              <w:t>Toby Wagons</w:t>
            </w:r>
          </w:p>
        </w:tc>
        <w:tc>
          <w:tcPr>
            <w:tcW w:w="3696" w:type="dxa"/>
            <w:noWrap/>
            <w:hideMark/>
          </w:tcPr>
          <w:p w:rsidR="00345A59" w:rsidRPr="00E34736" w:rsidRDefault="009F0C28" w:rsidP="00460A7E">
            <w:pPr>
              <w:rPr>
                <w:color w:val="000000" w:themeColor="text1"/>
                <w:sz w:val="20"/>
                <w:szCs w:val="20"/>
              </w:rPr>
            </w:pPr>
            <w:hyperlink r:id="rId71" w:history="1">
              <w:r w:rsidR="00345A59" w:rsidRPr="00E34736">
                <w:rPr>
                  <w:rStyle w:val="Hyperlink"/>
                  <w:color w:val="000000" w:themeColor="text1"/>
                  <w:sz w:val="20"/>
                  <w:szCs w:val="20"/>
                  <w:u w:val="none"/>
                </w:rPr>
                <w:t>www.tobywagons.com</w:t>
              </w:r>
            </w:hyperlink>
          </w:p>
        </w:tc>
      </w:tr>
    </w:tbl>
    <w:p w:rsidR="00AD2AE2" w:rsidRPr="00E34736" w:rsidRDefault="00AD2AE2">
      <w:pPr>
        <w:rPr>
          <w:sz w:val="20"/>
          <w:szCs w:val="20"/>
        </w:rPr>
      </w:pPr>
    </w:p>
    <w:p w:rsidR="00AD2AE2" w:rsidRDefault="00AD2AE2">
      <w:pPr>
        <w:rPr>
          <w:sz w:val="24"/>
          <w:szCs w:val="24"/>
        </w:rPr>
      </w:pPr>
    </w:p>
    <w:p w:rsidR="00115426" w:rsidRDefault="00115426"/>
    <w:sectPr w:rsidR="00115426" w:rsidSect="009F0C2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Times New          Roman">
    <w:panose1 w:val="00000000000000000000"/>
    <w:charset w:val="00"/>
    <w:family w:val="roman"/>
    <w:notTrueType/>
    <w:pitch w:val="default"/>
    <w:sig w:usb0="00000000" w:usb1="00000000" w:usb2="00000000" w:usb3="00000000" w:csb0="00000000" w:csb1="00000000"/>
  </w:font>
  <w:font w:name="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426"/>
    <w:rsid w:val="00002CFA"/>
    <w:rsid w:val="000214B0"/>
    <w:rsid w:val="00023B42"/>
    <w:rsid w:val="00025B72"/>
    <w:rsid w:val="0003487B"/>
    <w:rsid w:val="000407D0"/>
    <w:rsid w:val="00042885"/>
    <w:rsid w:val="0007392C"/>
    <w:rsid w:val="00074DF2"/>
    <w:rsid w:val="00087315"/>
    <w:rsid w:val="00097FE3"/>
    <w:rsid w:val="000C0154"/>
    <w:rsid w:val="000C3767"/>
    <w:rsid w:val="000F01A1"/>
    <w:rsid w:val="000F16FF"/>
    <w:rsid w:val="000F7703"/>
    <w:rsid w:val="00101398"/>
    <w:rsid w:val="00103C7F"/>
    <w:rsid w:val="001065DE"/>
    <w:rsid w:val="00115426"/>
    <w:rsid w:val="00131704"/>
    <w:rsid w:val="00133304"/>
    <w:rsid w:val="00146566"/>
    <w:rsid w:val="00161FA8"/>
    <w:rsid w:val="00173003"/>
    <w:rsid w:val="001C753A"/>
    <w:rsid w:val="001C79E2"/>
    <w:rsid w:val="00220726"/>
    <w:rsid w:val="00220975"/>
    <w:rsid w:val="002362CF"/>
    <w:rsid w:val="002366B3"/>
    <w:rsid w:val="002412B4"/>
    <w:rsid w:val="00242F70"/>
    <w:rsid w:val="00247F65"/>
    <w:rsid w:val="002508B6"/>
    <w:rsid w:val="0029523D"/>
    <w:rsid w:val="002A071A"/>
    <w:rsid w:val="002A0CF8"/>
    <w:rsid w:val="002A2B71"/>
    <w:rsid w:val="002A6207"/>
    <w:rsid w:val="002B239B"/>
    <w:rsid w:val="002C64A9"/>
    <w:rsid w:val="002D100F"/>
    <w:rsid w:val="002D5FE7"/>
    <w:rsid w:val="002D79CC"/>
    <w:rsid w:val="002E6454"/>
    <w:rsid w:val="002F6541"/>
    <w:rsid w:val="002F75FB"/>
    <w:rsid w:val="00300056"/>
    <w:rsid w:val="00306B4D"/>
    <w:rsid w:val="0032077B"/>
    <w:rsid w:val="00335AA1"/>
    <w:rsid w:val="00343160"/>
    <w:rsid w:val="00345A59"/>
    <w:rsid w:val="00385A9E"/>
    <w:rsid w:val="00394195"/>
    <w:rsid w:val="003A7C8B"/>
    <w:rsid w:val="003C0BFF"/>
    <w:rsid w:val="003C582D"/>
    <w:rsid w:val="003D3CE5"/>
    <w:rsid w:val="003E0285"/>
    <w:rsid w:val="003F15ED"/>
    <w:rsid w:val="00401178"/>
    <w:rsid w:val="00404A83"/>
    <w:rsid w:val="00406064"/>
    <w:rsid w:val="004138BF"/>
    <w:rsid w:val="00432FB8"/>
    <w:rsid w:val="004341F5"/>
    <w:rsid w:val="004354BD"/>
    <w:rsid w:val="00442ED4"/>
    <w:rsid w:val="00454A03"/>
    <w:rsid w:val="00471F0F"/>
    <w:rsid w:val="00481BF3"/>
    <w:rsid w:val="0048614F"/>
    <w:rsid w:val="0049187D"/>
    <w:rsid w:val="004A4F86"/>
    <w:rsid w:val="004A5751"/>
    <w:rsid w:val="004A7819"/>
    <w:rsid w:val="004B075F"/>
    <w:rsid w:val="004B6F1C"/>
    <w:rsid w:val="004D3B67"/>
    <w:rsid w:val="004E0C2B"/>
    <w:rsid w:val="00500D7D"/>
    <w:rsid w:val="00507448"/>
    <w:rsid w:val="00526D26"/>
    <w:rsid w:val="00542245"/>
    <w:rsid w:val="00542EAC"/>
    <w:rsid w:val="005437B2"/>
    <w:rsid w:val="005470A7"/>
    <w:rsid w:val="0054712E"/>
    <w:rsid w:val="00565C95"/>
    <w:rsid w:val="00571B00"/>
    <w:rsid w:val="005774C8"/>
    <w:rsid w:val="005846F7"/>
    <w:rsid w:val="00584732"/>
    <w:rsid w:val="00592478"/>
    <w:rsid w:val="005B1895"/>
    <w:rsid w:val="005D2BD2"/>
    <w:rsid w:val="005D2EF9"/>
    <w:rsid w:val="005E4ACF"/>
    <w:rsid w:val="005F2613"/>
    <w:rsid w:val="005F2FD2"/>
    <w:rsid w:val="005F343A"/>
    <w:rsid w:val="005F6954"/>
    <w:rsid w:val="00623885"/>
    <w:rsid w:val="00632BEA"/>
    <w:rsid w:val="00635282"/>
    <w:rsid w:val="00645861"/>
    <w:rsid w:val="006875BF"/>
    <w:rsid w:val="006A3FD2"/>
    <w:rsid w:val="006B295F"/>
    <w:rsid w:val="006D5FD7"/>
    <w:rsid w:val="006E66B4"/>
    <w:rsid w:val="006F1F33"/>
    <w:rsid w:val="006F440A"/>
    <w:rsid w:val="006F4AF8"/>
    <w:rsid w:val="006F78BE"/>
    <w:rsid w:val="00720B4B"/>
    <w:rsid w:val="007302DC"/>
    <w:rsid w:val="0074014E"/>
    <w:rsid w:val="00741285"/>
    <w:rsid w:val="00746A04"/>
    <w:rsid w:val="0074789A"/>
    <w:rsid w:val="00750812"/>
    <w:rsid w:val="00755EB7"/>
    <w:rsid w:val="00772F7C"/>
    <w:rsid w:val="007903DC"/>
    <w:rsid w:val="007A5BCD"/>
    <w:rsid w:val="007B67A0"/>
    <w:rsid w:val="007C5D23"/>
    <w:rsid w:val="007C6485"/>
    <w:rsid w:val="007E1884"/>
    <w:rsid w:val="007E2658"/>
    <w:rsid w:val="007E5EFB"/>
    <w:rsid w:val="00801901"/>
    <w:rsid w:val="00806241"/>
    <w:rsid w:val="00806623"/>
    <w:rsid w:val="00814DE6"/>
    <w:rsid w:val="00817537"/>
    <w:rsid w:val="00845E67"/>
    <w:rsid w:val="008554B6"/>
    <w:rsid w:val="00870B40"/>
    <w:rsid w:val="00890B58"/>
    <w:rsid w:val="00891234"/>
    <w:rsid w:val="0089371D"/>
    <w:rsid w:val="008A2C26"/>
    <w:rsid w:val="008A4F02"/>
    <w:rsid w:val="008B3DB3"/>
    <w:rsid w:val="008C454F"/>
    <w:rsid w:val="008C5CE9"/>
    <w:rsid w:val="008D578F"/>
    <w:rsid w:val="008D5EB8"/>
    <w:rsid w:val="008D6DBF"/>
    <w:rsid w:val="008E01BA"/>
    <w:rsid w:val="008F1815"/>
    <w:rsid w:val="00902048"/>
    <w:rsid w:val="00922A21"/>
    <w:rsid w:val="00923415"/>
    <w:rsid w:val="00924C89"/>
    <w:rsid w:val="00926EB4"/>
    <w:rsid w:val="00950A04"/>
    <w:rsid w:val="00950B00"/>
    <w:rsid w:val="009516B2"/>
    <w:rsid w:val="0095457C"/>
    <w:rsid w:val="00994B49"/>
    <w:rsid w:val="009A34EB"/>
    <w:rsid w:val="009B1129"/>
    <w:rsid w:val="009B12E2"/>
    <w:rsid w:val="009C161C"/>
    <w:rsid w:val="009C45E8"/>
    <w:rsid w:val="009F0C28"/>
    <w:rsid w:val="00A03A67"/>
    <w:rsid w:val="00A044FE"/>
    <w:rsid w:val="00A22BA9"/>
    <w:rsid w:val="00A84D59"/>
    <w:rsid w:val="00A934AC"/>
    <w:rsid w:val="00AA6FAC"/>
    <w:rsid w:val="00AB5D13"/>
    <w:rsid w:val="00AC55C6"/>
    <w:rsid w:val="00AD2AE2"/>
    <w:rsid w:val="00AE2E43"/>
    <w:rsid w:val="00B16142"/>
    <w:rsid w:val="00B347C7"/>
    <w:rsid w:val="00B450EA"/>
    <w:rsid w:val="00B6493B"/>
    <w:rsid w:val="00B7066D"/>
    <w:rsid w:val="00B71C4D"/>
    <w:rsid w:val="00BA179E"/>
    <w:rsid w:val="00BC0258"/>
    <w:rsid w:val="00BD2B23"/>
    <w:rsid w:val="00BF1F65"/>
    <w:rsid w:val="00C064EB"/>
    <w:rsid w:val="00C10AE7"/>
    <w:rsid w:val="00C1183A"/>
    <w:rsid w:val="00C166F7"/>
    <w:rsid w:val="00C23A68"/>
    <w:rsid w:val="00C3498F"/>
    <w:rsid w:val="00C53385"/>
    <w:rsid w:val="00C6137D"/>
    <w:rsid w:val="00C857EE"/>
    <w:rsid w:val="00CB556D"/>
    <w:rsid w:val="00CC7099"/>
    <w:rsid w:val="00CE05D2"/>
    <w:rsid w:val="00D00AD1"/>
    <w:rsid w:val="00D15ABA"/>
    <w:rsid w:val="00D2630C"/>
    <w:rsid w:val="00D27E2B"/>
    <w:rsid w:val="00D46EBA"/>
    <w:rsid w:val="00D66487"/>
    <w:rsid w:val="00D730A2"/>
    <w:rsid w:val="00D82462"/>
    <w:rsid w:val="00D85FB2"/>
    <w:rsid w:val="00D94594"/>
    <w:rsid w:val="00DA1E0A"/>
    <w:rsid w:val="00DA30B3"/>
    <w:rsid w:val="00DA45F2"/>
    <w:rsid w:val="00DA5787"/>
    <w:rsid w:val="00DB247C"/>
    <w:rsid w:val="00DB3BC2"/>
    <w:rsid w:val="00E068A5"/>
    <w:rsid w:val="00E21893"/>
    <w:rsid w:val="00E2467B"/>
    <w:rsid w:val="00E34736"/>
    <w:rsid w:val="00E35743"/>
    <w:rsid w:val="00E40A68"/>
    <w:rsid w:val="00E44B4A"/>
    <w:rsid w:val="00E53EFE"/>
    <w:rsid w:val="00E54553"/>
    <w:rsid w:val="00E80401"/>
    <w:rsid w:val="00E9237F"/>
    <w:rsid w:val="00E92748"/>
    <w:rsid w:val="00EB15A4"/>
    <w:rsid w:val="00EB2F86"/>
    <w:rsid w:val="00EB75E9"/>
    <w:rsid w:val="00EC01BF"/>
    <w:rsid w:val="00EC21EB"/>
    <w:rsid w:val="00EC7724"/>
    <w:rsid w:val="00ED60FB"/>
    <w:rsid w:val="00EF0F06"/>
    <w:rsid w:val="00EF1ABB"/>
    <w:rsid w:val="00EF258B"/>
    <w:rsid w:val="00EF2A0E"/>
    <w:rsid w:val="00F016A7"/>
    <w:rsid w:val="00F074B9"/>
    <w:rsid w:val="00F1389F"/>
    <w:rsid w:val="00F251C8"/>
    <w:rsid w:val="00F364F9"/>
    <w:rsid w:val="00F66CD4"/>
    <w:rsid w:val="00F70C1E"/>
    <w:rsid w:val="00F76637"/>
    <w:rsid w:val="00F868C9"/>
    <w:rsid w:val="00F941A5"/>
    <w:rsid w:val="00F96EE5"/>
    <w:rsid w:val="00FB039A"/>
    <w:rsid w:val="00FB5849"/>
    <w:rsid w:val="00FE2058"/>
    <w:rsid w:val="00FE2C03"/>
    <w:rsid w:val="00FE449E"/>
    <w:rsid w:val="00FF2BB6"/>
    <w:rsid w:val="00FF4534"/>
    <w:rsid w:val="00FF6A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724"/>
    <w:rPr>
      <w:color w:val="0000FF" w:themeColor="hyperlink"/>
      <w:u w:val="single"/>
    </w:rPr>
  </w:style>
  <w:style w:type="table" w:styleId="TableGrid">
    <w:name w:val="Table Grid"/>
    <w:basedOn w:val="TableNormal"/>
    <w:uiPriority w:val="59"/>
    <w:rsid w:val="00345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724"/>
    <w:rPr>
      <w:color w:val="0000FF" w:themeColor="hyperlink"/>
      <w:u w:val="single"/>
    </w:rPr>
  </w:style>
  <w:style w:type="table" w:styleId="TableGrid">
    <w:name w:val="Table Grid"/>
    <w:basedOn w:val="TableNormal"/>
    <w:uiPriority w:val="59"/>
    <w:rsid w:val="0034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bowlane.ie/" TargetMode="External"/><Relationship Id="rId18" Type="http://schemas.openxmlformats.org/officeDocument/2006/relationships/hyperlink" Target="http://www.salviesea.ie/" TargetMode="External"/><Relationship Id="rId26" Type="http://schemas.openxmlformats.org/officeDocument/2006/relationships/hyperlink" Target="http://www.connemarakattlecorn/" TargetMode="External"/><Relationship Id="rId39" Type="http://schemas.openxmlformats.org/officeDocument/2006/relationships/hyperlink" Target="http://www.hcirl.com/" TargetMode="External"/><Relationship Id="rId21" Type="http://schemas.openxmlformats.org/officeDocument/2006/relationships/hyperlink" Target="http://www.65hurls.com/" TargetMode="External"/><Relationship Id="rId34" Type="http://schemas.openxmlformats.org/officeDocument/2006/relationships/hyperlink" Target="http://www.tastekerry.ie/" TargetMode="External"/><Relationship Id="rId42" Type="http://schemas.openxmlformats.org/officeDocument/2006/relationships/hyperlink" Target="http://www.tastekilkenny.ie/" TargetMode="External"/><Relationship Id="rId47" Type="http://schemas.openxmlformats.org/officeDocument/2006/relationships/hyperlink" Target="http://www.roseandalice.com/" TargetMode="External"/><Relationship Id="rId50" Type="http://schemas.openxmlformats.org/officeDocument/2006/relationships/hyperlink" Target="http://www.mcadare.ie/" TargetMode="External"/><Relationship Id="rId55" Type="http://schemas.openxmlformats.org/officeDocument/2006/relationships/hyperlink" Target="http://www.barfurniture.net/" TargetMode="External"/><Relationship Id="rId63" Type="http://schemas.openxmlformats.org/officeDocument/2006/relationships/hyperlink" Target="http://www.closchocolates.ie/" TargetMode="External"/><Relationship Id="rId68" Type="http://schemas.openxmlformats.org/officeDocument/2006/relationships/hyperlink" Target="http://www.soulsnacks.ie/" TargetMode="External"/><Relationship Id="rId7" Type="http://schemas.openxmlformats.org/officeDocument/2006/relationships/hyperlink" Target="http://www.iaslabs.ie/" TargetMode="External"/><Relationship Id="rId71" Type="http://schemas.openxmlformats.org/officeDocument/2006/relationships/hyperlink" Target="http://www.tobywagons.com/" TargetMode="External"/><Relationship Id="rId2" Type="http://schemas.openxmlformats.org/officeDocument/2006/relationships/settings" Target="settings.xml"/><Relationship Id="rId16" Type="http://schemas.openxmlformats.org/officeDocument/2006/relationships/hyperlink" Target="http://www.barbarahallcreations.ie/" TargetMode="External"/><Relationship Id="rId29" Type="http://schemas.openxmlformats.org/officeDocument/2006/relationships/hyperlink" Target="http://www.kerrysignaturefurniture.ie/" TargetMode="External"/><Relationship Id="rId11" Type="http://schemas.openxmlformats.org/officeDocument/2006/relationships/hyperlink" Target="http://www.westernherd.com/" TargetMode="External"/><Relationship Id="rId24" Type="http://schemas.openxmlformats.org/officeDocument/2006/relationships/hyperlink" Target="http://www.dalkeyhandmadesoaps.ie/" TargetMode="External"/><Relationship Id="rId32" Type="http://schemas.openxmlformats.org/officeDocument/2006/relationships/hyperlink" Target="http://www.tastekerry.ie/" TargetMode="External"/><Relationship Id="rId37" Type="http://schemas.openxmlformats.org/officeDocument/2006/relationships/hyperlink" Target="http://www.tastekerry.ie/" TargetMode="External"/><Relationship Id="rId40" Type="http://schemas.openxmlformats.org/officeDocument/2006/relationships/hyperlink" Target="http://www.geneticdetection.ie/" TargetMode="External"/><Relationship Id="rId45" Type="http://schemas.openxmlformats.org/officeDocument/2006/relationships/hyperlink" Target="http://www.tastekilkenny.ie/" TargetMode="External"/><Relationship Id="rId53" Type="http://schemas.openxmlformats.org/officeDocument/2006/relationships/hyperlink" Target="http://www.duinndesigns.com/" TargetMode="External"/><Relationship Id="rId58" Type="http://schemas.openxmlformats.org/officeDocument/2006/relationships/hyperlink" Target="http://www.pollockspickles.com/" TargetMode="External"/><Relationship Id="rId66" Type="http://schemas.openxmlformats.org/officeDocument/2006/relationships/hyperlink" Target="http://www.embermats.com/" TargetMode="External"/><Relationship Id="rId74" Type="http://schemas.microsoft.com/office/2007/relationships/stylesWithEffects" Target="stylesWithEffects.xml"/><Relationship Id="rId5" Type="http://schemas.openxmlformats.org/officeDocument/2006/relationships/hyperlink" Target="http://www.npa.ie" TargetMode="External"/><Relationship Id="rId15" Type="http://schemas.openxmlformats.org/officeDocument/2006/relationships/hyperlink" Target="http://www.chartdatum.ie/" TargetMode="External"/><Relationship Id="rId23" Type="http://schemas.openxmlformats.org/officeDocument/2006/relationships/hyperlink" Target="http://www.greenvalu.ie/" TargetMode="External"/><Relationship Id="rId28" Type="http://schemas.openxmlformats.org/officeDocument/2006/relationships/hyperlink" Target="http://www.sabanerocheese.com/" TargetMode="External"/><Relationship Id="rId36" Type="http://schemas.openxmlformats.org/officeDocument/2006/relationships/hyperlink" Target="http://www.tastekerry.ie/" TargetMode="External"/><Relationship Id="rId49" Type="http://schemas.openxmlformats.org/officeDocument/2006/relationships/hyperlink" Target="http://www.artwood.ie/" TargetMode="External"/><Relationship Id="rId57" Type="http://schemas.openxmlformats.org/officeDocument/2006/relationships/hyperlink" Target="http://www.caramara.ie/" TargetMode="External"/><Relationship Id="rId61" Type="http://schemas.openxmlformats.org/officeDocument/2006/relationships/hyperlink" Target="http://www.beltlock.ie/" TargetMode="External"/><Relationship Id="rId10" Type="http://schemas.openxmlformats.org/officeDocument/2006/relationships/hyperlink" Target="http://www.funaffordablegifts.com/" TargetMode="External"/><Relationship Id="rId19" Type="http://schemas.openxmlformats.org/officeDocument/2006/relationships/hyperlink" Target="http://www.delishmelish.com/" TargetMode="External"/><Relationship Id="rId31" Type="http://schemas.openxmlformats.org/officeDocument/2006/relationships/hyperlink" Target="http://www.tastekerry.ie/" TargetMode="External"/><Relationship Id="rId44" Type="http://schemas.openxmlformats.org/officeDocument/2006/relationships/hyperlink" Target="http://www.tastekilkenny.ie/" TargetMode="External"/><Relationship Id="rId52" Type="http://schemas.openxmlformats.org/officeDocument/2006/relationships/hyperlink" Target="http://www.kaberperformance.com/" TargetMode="External"/><Relationship Id="rId60" Type="http://schemas.openxmlformats.org/officeDocument/2006/relationships/hyperlink" Target="http://www.deaneryfurniture.com/" TargetMode="External"/><Relationship Id="rId65" Type="http://schemas.openxmlformats.org/officeDocument/2006/relationships/hyperlink" Target="http://www.emeraldoils.ie/" TargetMode="External"/><Relationship Id="rId73" Type="http://schemas.openxmlformats.org/officeDocument/2006/relationships/theme" Target="theme/theme1.xml"/><Relationship Id="rId4" Type="http://schemas.openxmlformats.org/officeDocument/2006/relationships/hyperlink" Target="http://www.localenterprise" TargetMode="External"/><Relationship Id="rId9" Type="http://schemas.openxmlformats.org/officeDocument/2006/relationships/hyperlink" Target="http://www.stopandstare.com/" TargetMode="External"/><Relationship Id="rId14" Type="http://schemas.openxmlformats.org/officeDocument/2006/relationships/hyperlink" Target="http://www.oceanbloom.ie/" TargetMode="External"/><Relationship Id="rId22" Type="http://schemas.openxmlformats.org/officeDocument/2006/relationships/hyperlink" Target="http://www.celticgent.com/" TargetMode="External"/><Relationship Id="rId27" Type="http://schemas.openxmlformats.org/officeDocument/2006/relationships/hyperlink" Target="http://www.thegalwayfoodcompany.com/" TargetMode="External"/><Relationship Id="rId30" Type="http://schemas.openxmlformats.org/officeDocument/2006/relationships/hyperlink" Target="http://www.tastekerry.ie/" TargetMode="External"/><Relationship Id="rId35" Type="http://schemas.openxmlformats.org/officeDocument/2006/relationships/hyperlink" Target="http://www.tastekerry.ie/" TargetMode="External"/><Relationship Id="rId43" Type="http://schemas.openxmlformats.org/officeDocument/2006/relationships/hyperlink" Target="http://www.tastekilkenny.ie/" TargetMode="External"/><Relationship Id="rId48" Type="http://schemas.openxmlformats.org/officeDocument/2006/relationships/hyperlink" Target="http://www.cottagerestaurant.ie/" TargetMode="External"/><Relationship Id="rId56" Type="http://schemas.openxmlformats.org/officeDocument/2006/relationships/hyperlink" Target="http://www.finnegansfarm.ie/" TargetMode="External"/><Relationship Id="rId64" Type="http://schemas.openxmlformats.org/officeDocument/2006/relationships/hyperlink" Target="http://www.suipco.ie/" TargetMode="External"/><Relationship Id="rId69" Type="http://schemas.openxmlformats.org/officeDocument/2006/relationships/hyperlink" Target="http://www.wexfordfoodfamily.com/" TargetMode="External"/><Relationship Id="rId8" Type="http://schemas.openxmlformats.org/officeDocument/2006/relationships/hyperlink" Target="http://www.scottsirishcider.com/" TargetMode="External"/><Relationship Id="rId51" Type="http://schemas.openxmlformats.org/officeDocument/2006/relationships/hyperlink" Target="http://www.lubdubfoods.co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rebelchilli.com/" TargetMode="External"/><Relationship Id="rId17" Type="http://schemas.openxmlformats.org/officeDocument/2006/relationships/hyperlink" Target="http://www.lifekitchen.ie/" TargetMode="External"/><Relationship Id="rId25" Type="http://schemas.openxmlformats.org/officeDocument/2006/relationships/hyperlink" Target="http://www.melaniehand.com/" TargetMode="External"/><Relationship Id="rId33" Type="http://schemas.openxmlformats.org/officeDocument/2006/relationships/hyperlink" Target="http://www.tastekerry.ie/" TargetMode="External"/><Relationship Id="rId38" Type="http://schemas.openxmlformats.org/officeDocument/2006/relationships/hyperlink" Target="http://www.tastekerry.ie/" TargetMode="External"/><Relationship Id="rId46" Type="http://schemas.openxmlformats.org/officeDocument/2006/relationships/hyperlink" Target="http://www.tastekilkenny.ie/" TargetMode="External"/><Relationship Id="rId59" Type="http://schemas.openxmlformats.org/officeDocument/2006/relationships/hyperlink" Target="http://www.farmhitch.com/" TargetMode="External"/><Relationship Id="rId67" Type="http://schemas.openxmlformats.org/officeDocument/2006/relationships/hyperlink" Target="http://www.coffeewarehouse.ie/" TargetMode="External"/><Relationship Id="rId20" Type="http://schemas.openxmlformats.org/officeDocument/2006/relationships/hyperlink" Target="http://www.giftcentre.ie/" TargetMode="External"/><Relationship Id="rId41" Type="http://schemas.openxmlformats.org/officeDocument/2006/relationships/hyperlink" Target="http://www.tastekilkenny.ie/" TargetMode="External"/><Relationship Id="rId54" Type="http://schemas.openxmlformats.org/officeDocument/2006/relationships/hyperlink" Target="http://www.rosacea.ie/" TargetMode="External"/><Relationship Id="rId62" Type="http://schemas.openxmlformats.org/officeDocument/2006/relationships/hyperlink" Target="http://www.woodenclocksroscommon.ie/" TargetMode="External"/><Relationship Id="rId70" Type="http://schemas.openxmlformats.org/officeDocument/2006/relationships/hyperlink" Target="http://www.pacefeeder.ie/" TargetMode="External"/><Relationship Id="rId1" Type="http://schemas.openxmlformats.org/officeDocument/2006/relationships/styles" Target="styles.xml"/><Relationship Id="rId6" Type="http://schemas.openxmlformats.org/officeDocument/2006/relationships/hyperlink" Target="http://www.freddybutt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Engage Ireland</dc:creator>
  <cp:lastModifiedBy>heather.supple</cp:lastModifiedBy>
  <cp:revision>2</cp:revision>
  <cp:lastPrinted>2016-06-16T08:30:00Z</cp:lastPrinted>
  <dcterms:created xsi:type="dcterms:W3CDTF">2016-06-24T08:29:00Z</dcterms:created>
  <dcterms:modified xsi:type="dcterms:W3CDTF">2016-06-24T08:29:00Z</dcterms:modified>
</cp:coreProperties>
</file>