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F0" w:rsidRDefault="000C28F0" w:rsidP="000C28F0">
      <w:pPr>
        <w:pStyle w:val="NormalWeb"/>
        <w:jc w:val="center"/>
        <w:rPr>
          <w:rStyle w:val="Strong"/>
          <w:b w:val="0"/>
        </w:rPr>
      </w:pPr>
      <w:r w:rsidRPr="00B03F73">
        <w:rPr>
          <w:rStyle w:val="Strong"/>
          <w:b w:val="0"/>
          <w:noProof/>
        </w:rPr>
        <w:drawing>
          <wp:inline distT="0" distB="0" distL="0" distR="0">
            <wp:extent cx="1333500" cy="1023737"/>
            <wp:effectExtent l="19050" t="0" r="0" b="0"/>
            <wp:docPr id="2" name="Picture 7" descr="\\lc-profiles-1\DomainUserProfiles$\burga.fulla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c-profiles-1\DomainUserProfiles$\burga.fullam\Desktop\untitled.png"/>
                    <pic:cNvPicPr>
                      <a:picLocks noChangeAspect="1" noChangeArrowheads="1"/>
                    </pic:cNvPicPr>
                  </pic:nvPicPr>
                  <pic:blipFill>
                    <a:blip r:embed="rId5" cstate="print"/>
                    <a:srcRect/>
                    <a:stretch>
                      <a:fillRect/>
                    </a:stretch>
                  </pic:blipFill>
                  <pic:spPr bwMode="auto">
                    <a:xfrm>
                      <a:off x="0" y="0"/>
                      <a:ext cx="1345224" cy="1032738"/>
                    </a:xfrm>
                    <a:prstGeom prst="rect">
                      <a:avLst/>
                    </a:prstGeom>
                    <a:noFill/>
                    <a:ln w="9525">
                      <a:noFill/>
                      <a:miter lim="800000"/>
                      <a:headEnd/>
                      <a:tailEnd/>
                    </a:ln>
                  </pic:spPr>
                </pic:pic>
              </a:graphicData>
            </a:graphic>
          </wp:inline>
        </w:drawing>
      </w:r>
    </w:p>
    <w:p w:rsidR="000C28F0" w:rsidRDefault="000C28F0" w:rsidP="000C28F0">
      <w:pPr>
        <w:pStyle w:val="NormalWeb"/>
        <w:rPr>
          <w:rStyle w:val="Strong"/>
          <w:b w:val="0"/>
        </w:rPr>
      </w:pPr>
    </w:p>
    <w:p w:rsidR="000C28F0" w:rsidRPr="008321F6" w:rsidRDefault="000C28F0" w:rsidP="000C28F0">
      <w:pPr>
        <w:pStyle w:val="NormalWeb"/>
        <w:rPr>
          <w:sz w:val="28"/>
          <w:szCs w:val="28"/>
        </w:rPr>
      </w:pPr>
      <w:r w:rsidRPr="008321F6">
        <w:rPr>
          <w:rStyle w:val="Strong"/>
          <w:sz w:val="28"/>
          <w:szCs w:val="28"/>
        </w:rPr>
        <w:t xml:space="preserve">Press Release </w:t>
      </w:r>
      <w:r w:rsidRPr="008321F6">
        <w:rPr>
          <w:rStyle w:val="Strong"/>
          <w:sz w:val="28"/>
          <w:szCs w:val="28"/>
        </w:rPr>
        <w:tab/>
      </w:r>
      <w:r w:rsidRPr="008321F6">
        <w:rPr>
          <w:rStyle w:val="Strong"/>
          <w:sz w:val="28"/>
          <w:szCs w:val="28"/>
        </w:rPr>
        <w:tab/>
      </w:r>
      <w:r w:rsidRPr="008321F6">
        <w:rPr>
          <w:rStyle w:val="Strong"/>
          <w:sz w:val="28"/>
          <w:szCs w:val="28"/>
        </w:rPr>
        <w:tab/>
        <w:t>                     </w:t>
      </w:r>
      <w:r w:rsidR="006779A7">
        <w:rPr>
          <w:rStyle w:val="Strong"/>
          <w:sz w:val="28"/>
          <w:szCs w:val="28"/>
        </w:rPr>
        <w:t xml:space="preserve">              Monday </w:t>
      </w:r>
      <w:proofErr w:type="gramStart"/>
      <w:r w:rsidRPr="008321F6">
        <w:rPr>
          <w:rStyle w:val="Strong"/>
          <w:sz w:val="28"/>
          <w:szCs w:val="28"/>
        </w:rPr>
        <w:t>2</w:t>
      </w:r>
      <w:r w:rsidR="006779A7">
        <w:rPr>
          <w:rStyle w:val="Strong"/>
          <w:sz w:val="28"/>
          <w:szCs w:val="28"/>
        </w:rPr>
        <w:t>6</w:t>
      </w:r>
      <w:r w:rsidR="006779A7" w:rsidRPr="006779A7">
        <w:rPr>
          <w:rStyle w:val="Strong"/>
          <w:sz w:val="28"/>
          <w:szCs w:val="28"/>
          <w:vertAlign w:val="superscript"/>
        </w:rPr>
        <w:t>th</w:t>
      </w:r>
      <w:r w:rsidR="006779A7">
        <w:rPr>
          <w:rStyle w:val="Strong"/>
          <w:sz w:val="28"/>
          <w:szCs w:val="28"/>
        </w:rPr>
        <w:t xml:space="preserve"> </w:t>
      </w:r>
      <w:r w:rsidRPr="008321F6">
        <w:rPr>
          <w:rStyle w:val="Strong"/>
          <w:sz w:val="28"/>
          <w:szCs w:val="28"/>
        </w:rPr>
        <w:t xml:space="preserve"> Jan</w:t>
      </w:r>
      <w:proofErr w:type="gramEnd"/>
      <w:r w:rsidRPr="008321F6">
        <w:rPr>
          <w:rStyle w:val="Strong"/>
          <w:sz w:val="28"/>
          <w:szCs w:val="28"/>
        </w:rPr>
        <w:t xml:space="preserve"> 2015</w:t>
      </w:r>
    </w:p>
    <w:p w:rsidR="00160696" w:rsidRDefault="00160696" w:rsidP="00160696">
      <w:pPr>
        <w:rPr>
          <w:rStyle w:val="commentary"/>
        </w:rPr>
      </w:pPr>
    </w:p>
    <w:p w:rsidR="00160696" w:rsidRPr="000C28F0" w:rsidRDefault="00160696" w:rsidP="00160696">
      <w:pPr>
        <w:jc w:val="center"/>
        <w:rPr>
          <w:rStyle w:val="commentary"/>
          <w:b/>
          <w:sz w:val="36"/>
          <w:szCs w:val="36"/>
        </w:rPr>
      </w:pPr>
      <w:r w:rsidRPr="000C28F0">
        <w:rPr>
          <w:rStyle w:val="commentary"/>
          <w:b/>
          <w:sz w:val="36"/>
          <w:szCs w:val="36"/>
        </w:rPr>
        <w:t>Great start to Irish Design Year 2015 for Limerick crafts people.</w:t>
      </w:r>
    </w:p>
    <w:p w:rsidR="00ED741C" w:rsidRPr="008321F6" w:rsidRDefault="00160696" w:rsidP="00ED741C">
      <w:pPr>
        <w:rPr>
          <w:rFonts w:ascii="Times New Roman" w:hAnsi="Times New Roman" w:cs="Times New Roman"/>
          <w:sz w:val="28"/>
          <w:szCs w:val="28"/>
        </w:rPr>
      </w:pPr>
      <w:r w:rsidRPr="008321F6">
        <w:rPr>
          <w:rFonts w:ascii="Times New Roman" w:hAnsi="Times New Roman" w:cs="Times New Roman"/>
          <w:sz w:val="28"/>
          <w:szCs w:val="28"/>
        </w:rPr>
        <w:t xml:space="preserve">9 Limerick craft businesses </w:t>
      </w:r>
      <w:r w:rsidR="00ED741C" w:rsidRPr="008321F6">
        <w:rPr>
          <w:rFonts w:ascii="Times New Roman" w:hAnsi="Times New Roman" w:cs="Times New Roman"/>
          <w:sz w:val="28"/>
          <w:szCs w:val="28"/>
        </w:rPr>
        <w:t>showcased</w:t>
      </w:r>
      <w:r w:rsidRPr="008321F6">
        <w:rPr>
          <w:rFonts w:ascii="Times New Roman" w:hAnsi="Times New Roman" w:cs="Times New Roman"/>
          <w:sz w:val="28"/>
          <w:szCs w:val="28"/>
        </w:rPr>
        <w:t xml:space="preserve"> the best of their </w:t>
      </w:r>
      <w:r w:rsidR="00ED741C" w:rsidRPr="008321F6">
        <w:rPr>
          <w:rFonts w:ascii="Times New Roman" w:hAnsi="Times New Roman" w:cs="Times New Roman"/>
          <w:sz w:val="28"/>
          <w:szCs w:val="28"/>
        </w:rPr>
        <w:t>product at Showca</w:t>
      </w:r>
      <w:r w:rsidR="000C28F0" w:rsidRPr="008321F6">
        <w:rPr>
          <w:rFonts w:ascii="Times New Roman" w:hAnsi="Times New Roman" w:cs="Times New Roman"/>
          <w:sz w:val="28"/>
          <w:szCs w:val="28"/>
        </w:rPr>
        <w:t xml:space="preserve">se </w:t>
      </w:r>
      <w:r w:rsidR="00ED741C" w:rsidRPr="008321F6">
        <w:rPr>
          <w:rFonts w:ascii="Times New Roman" w:hAnsi="Times New Roman" w:cs="Times New Roman"/>
          <w:sz w:val="28"/>
          <w:szCs w:val="28"/>
        </w:rPr>
        <w:t>Ireland’s Creative Expo ® the country’s largest internationa</w:t>
      </w:r>
      <w:r w:rsidR="000C28F0" w:rsidRPr="008321F6">
        <w:rPr>
          <w:rFonts w:ascii="Times New Roman" w:hAnsi="Times New Roman" w:cs="Times New Roman"/>
          <w:sz w:val="28"/>
          <w:szCs w:val="28"/>
        </w:rPr>
        <w:t>l trade show , which took</w:t>
      </w:r>
      <w:r w:rsidR="00ED741C" w:rsidRPr="008321F6">
        <w:rPr>
          <w:rFonts w:ascii="Times New Roman" w:hAnsi="Times New Roman" w:cs="Times New Roman"/>
          <w:sz w:val="28"/>
          <w:szCs w:val="28"/>
        </w:rPr>
        <w:t xml:space="preserve"> plac</w:t>
      </w:r>
      <w:r w:rsidR="000C28F0" w:rsidRPr="008321F6">
        <w:rPr>
          <w:rFonts w:ascii="Times New Roman" w:hAnsi="Times New Roman" w:cs="Times New Roman"/>
          <w:sz w:val="28"/>
          <w:szCs w:val="28"/>
        </w:rPr>
        <w:t xml:space="preserve">e in the RDS Dublin </w:t>
      </w:r>
      <w:r w:rsidR="00ED741C" w:rsidRPr="008321F6">
        <w:rPr>
          <w:rFonts w:ascii="Times New Roman" w:hAnsi="Times New Roman" w:cs="Times New Roman"/>
          <w:sz w:val="28"/>
          <w:szCs w:val="28"/>
        </w:rPr>
        <w:t>January 18th to 21st 2015.</w:t>
      </w:r>
    </w:p>
    <w:p w:rsidR="00ED741C" w:rsidRPr="008321F6" w:rsidRDefault="00ED741C" w:rsidP="003617DE">
      <w:pPr>
        <w:spacing w:before="100" w:beforeAutospacing="1" w:after="100" w:afterAutospacing="1" w:line="360" w:lineRule="atLeast"/>
        <w:rPr>
          <w:rFonts w:ascii="Times New Roman" w:eastAsia="Times New Roman" w:hAnsi="Times New Roman" w:cs="Times New Roman"/>
          <w:sz w:val="28"/>
          <w:szCs w:val="28"/>
          <w:lang w:eastAsia="en-IE"/>
        </w:rPr>
      </w:pPr>
      <w:r w:rsidRPr="008321F6">
        <w:rPr>
          <w:rFonts w:ascii="Times New Roman" w:hAnsi="Times New Roman" w:cs="Times New Roman"/>
          <w:sz w:val="28"/>
          <w:szCs w:val="28"/>
        </w:rPr>
        <w:t xml:space="preserve">The annual event was attended by over 5000 buyers from Ireland and up to 26 countries around the world, </w:t>
      </w:r>
      <w:r w:rsidR="00C63AAC" w:rsidRPr="008321F6">
        <w:rPr>
          <w:rFonts w:ascii="Times New Roman" w:hAnsi="Times New Roman" w:cs="Times New Roman"/>
          <w:sz w:val="28"/>
          <w:szCs w:val="28"/>
        </w:rPr>
        <w:t>including</w:t>
      </w:r>
      <w:r w:rsidR="002F2DED" w:rsidRPr="008321F6">
        <w:rPr>
          <w:rFonts w:ascii="Times New Roman" w:hAnsi="Times New Roman" w:cs="Times New Roman"/>
          <w:sz w:val="28"/>
          <w:szCs w:val="28"/>
        </w:rPr>
        <w:t xml:space="preserve"> </w:t>
      </w:r>
      <w:r w:rsidR="00C63AAC" w:rsidRPr="008321F6">
        <w:rPr>
          <w:rFonts w:ascii="Times New Roman" w:hAnsi="Times New Roman" w:cs="Times New Roman"/>
          <w:sz w:val="28"/>
          <w:szCs w:val="28"/>
        </w:rPr>
        <w:t>the UK, North America, Germany, France, Benelux and Japan</w:t>
      </w:r>
      <w:r w:rsidR="002F2DED" w:rsidRPr="008321F6">
        <w:rPr>
          <w:rFonts w:ascii="Times New Roman" w:eastAsia="Times New Roman" w:hAnsi="Times New Roman" w:cs="Times New Roman"/>
          <w:sz w:val="28"/>
          <w:szCs w:val="28"/>
          <w:lang w:eastAsia="en-IE"/>
        </w:rPr>
        <w:t xml:space="preserve">. New buyers were attracted from China following President Higgins’ state visit in December 2014. </w:t>
      </w:r>
      <w:r w:rsidR="003617DE" w:rsidRPr="008321F6">
        <w:rPr>
          <w:rFonts w:ascii="Times New Roman" w:eastAsia="Times New Roman" w:hAnsi="Times New Roman" w:cs="Times New Roman"/>
          <w:sz w:val="28"/>
          <w:szCs w:val="28"/>
          <w:lang w:eastAsia="en-IE"/>
        </w:rPr>
        <w:t>Showcase estimates trade order sales in excess of €</w:t>
      </w:r>
      <w:r w:rsidR="003617DE" w:rsidRPr="008321F6">
        <w:rPr>
          <w:rFonts w:ascii="Times New Roman" w:eastAsia="Times New Roman" w:hAnsi="Times New Roman" w:cs="Times New Roman"/>
          <w:bCs/>
          <w:sz w:val="28"/>
          <w:szCs w:val="28"/>
          <w:lang w:eastAsia="en-IE"/>
        </w:rPr>
        <w:t>20 million</w:t>
      </w:r>
      <w:r w:rsidR="003617DE" w:rsidRPr="008321F6">
        <w:rPr>
          <w:rFonts w:ascii="Times New Roman" w:eastAsia="Times New Roman" w:hAnsi="Times New Roman" w:cs="Times New Roman"/>
          <w:sz w:val="28"/>
          <w:szCs w:val="28"/>
          <w:lang w:eastAsia="en-IE"/>
        </w:rPr>
        <w:t xml:space="preserve"> over the four days of the show</w:t>
      </w:r>
      <w:r w:rsidRPr="008321F6">
        <w:rPr>
          <w:rFonts w:ascii="Times New Roman" w:hAnsi="Times New Roman" w:cs="Times New Roman"/>
          <w:sz w:val="28"/>
          <w:szCs w:val="28"/>
        </w:rPr>
        <w:t xml:space="preserve">. </w:t>
      </w:r>
    </w:p>
    <w:p w:rsidR="003A6C75" w:rsidRPr="008321F6" w:rsidRDefault="003A6C75" w:rsidP="003A6C75">
      <w:pPr>
        <w:spacing w:before="100" w:beforeAutospacing="1" w:after="100" w:afterAutospacing="1" w:line="360" w:lineRule="atLeast"/>
        <w:rPr>
          <w:rFonts w:ascii="Times New Roman" w:eastAsia="Times New Roman" w:hAnsi="Times New Roman" w:cs="Times New Roman"/>
          <w:sz w:val="28"/>
          <w:szCs w:val="28"/>
          <w:lang w:eastAsia="en-IE"/>
        </w:rPr>
      </w:pPr>
      <w:r w:rsidRPr="008321F6">
        <w:rPr>
          <w:rFonts w:ascii="Times New Roman" w:eastAsia="Times New Roman" w:hAnsi="Times New Roman" w:cs="Times New Roman"/>
          <w:sz w:val="28"/>
          <w:szCs w:val="28"/>
          <w:lang w:eastAsia="en-IE"/>
        </w:rPr>
        <w:t>Now in its 39</w:t>
      </w:r>
      <w:r w:rsidRPr="008321F6">
        <w:rPr>
          <w:rFonts w:ascii="Times New Roman" w:eastAsia="Times New Roman" w:hAnsi="Times New Roman" w:cs="Times New Roman"/>
          <w:sz w:val="28"/>
          <w:szCs w:val="28"/>
          <w:vertAlign w:val="superscript"/>
          <w:lang w:eastAsia="en-IE"/>
        </w:rPr>
        <w:t>th</w:t>
      </w:r>
      <w:r w:rsidRPr="008321F6">
        <w:rPr>
          <w:rFonts w:ascii="Times New Roman" w:eastAsia="Times New Roman" w:hAnsi="Times New Roman" w:cs="Times New Roman"/>
          <w:sz w:val="28"/>
          <w:szCs w:val="28"/>
          <w:lang w:eastAsia="en-IE"/>
        </w:rPr>
        <w:t xml:space="preserve"> year, Showcase has become a must see event for retailers to source unique Irish design and craft. This year saw an almost 10% increase in exhibitor numbers on 2014, with 464 of Ireland’s leading designers, manufacturers and craft makers at Showcase 2015, presenting thousands of high-quality products, which are often unique to the show, to over 5,000 retail buyers. The fair attracts trade visitors from all over the world, driven by ongoing direct marketing in partnership with Enterprise Ireland offices abroad.</w:t>
      </w:r>
    </w:p>
    <w:p w:rsidR="003A6C75" w:rsidRPr="008321F6" w:rsidRDefault="003A6C75" w:rsidP="003A6C75">
      <w:pPr>
        <w:spacing w:before="100" w:beforeAutospacing="1" w:after="100" w:afterAutospacing="1" w:line="360" w:lineRule="atLeast"/>
        <w:rPr>
          <w:rFonts w:ascii="Times New Roman" w:eastAsia="Times New Roman" w:hAnsi="Times New Roman" w:cs="Times New Roman"/>
          <w:sz w:val="28"/>
          <w:szCs w:val="28"/>
          <w:lang w:eastAsia="en-IE"/>
        </w:rPr>
      </w:pPr>
      <w:r w:rsidRPr="008321F6">
        <w:rPr>
          <w:rFonts w:ascii="Times New Roman" w:eastAsia="Times New Roman" w:hAnsi="Times New Roman" w:cs="Times New Roman"/>
          <w:sz w:val="28"/>
          <w:szCs w:val="28"/>
          <w:lang w:eastAsia="en-IE"/>
        </w:rPr>
        <w:t>Showcase 2015 is the first international trade event as part of the year long programme for Irish Design 2015 (ID2015), of which President Higgins is Patron.  ID2015 is a government-backed initiative exploring, promoting and celebrating Irish design throughout Ireland and internationally in order to drive job creation, grow exports and increase competitiveness.</w:t>
      </w:r>
    </w:p>
    <w:p w:rsidR="003A6C75" w:rsidRPr="008321F6" w:rsidRDefault="003A6C75" w:rsidP="003A6C75">
      <w:pPr>
        <w:rPr>
          <w:rFonts w:ascii="Times New Roman" w:hAnsi="Times New Roman" w:cs="Times New Roman"/>
          <w:sz w:val="28"/>
          <w:szCs w:val="28"/>
        </w:rPr>
      </w:pPr>
      <w:r w:rsidRPr="008321F6">
        <w:rPr>
          <w:rFonts w:ascii="Times New Roman" w:hAnsi="Times New Roman" w:cs="Times New Roman"/>
          <w:sz w:val="28"/>
          <w:szCs w:val="28"/>
        </w:rPr>
        <w:t xml:space="preserve">3 Limerick exhibitors included in Home &amp; Gift </w:t>
      </w:r>
      <w:proofErr w:type="spellStart"/>
      <w:r w:rsidRPr="008321F6">
        <w:rPr>
          <w:rFonts w:ascii="Times New Roman" w:hAnsi="Times New Roman" w:cs="Times New Roman"/>
          <w:sz w:val="28"/>
          <w:szCs w:val="28"/>
        </w:rPr>
        <w:t>curated</w:t>
      </w:r>
      <w:proofErr w:type="spellEnd"/>
      <w:r w:rsidRPr="008321F6">
        <w:rPr>
          <w:rFonts w:ascii="Times New Roman" w:hAnsi="Times New Roman" w:cs="Times New Roman"/>
          <w:sz w:val="28"/>
          <w:szCs w:val="28"/>
        </w:rPr>
        <w:t xml:space="preserve"> collection "representing the best of Irish Designed Products</w:t>
      </w:r>
      <w:proofErr w:type="gramStart"/>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Ballyhoura</w:t>
      </w:r>
      <w:proofErr w:type="spellEnd"/>
      <w:proofErr w:type="gramEnd"/>
      <w:r w:rsidRPr="008321F6">
        <w:rPr>
          <w:rFonts w:ascii="Times New Roman" w:hAnsi="Times New Roman" w:cs="Times New Roman"/>
          <w:sz w:val="28"/>
          <w:szCs w:val="28"/>
        </w:rPr>
        <w:t xml:space="preserve"> Ceramics , </w:t>
      </w:r>
      <w:proofErr w:type="spellStart"/>
      <w:r w:rsidRPr="008321F6">
        <w:rPr>
          <w:rFonts w:ascii="Times New Roman" w:hAnsi="Times New Roman" w:cs="Times New Roman"/>
          <w:sz w:val="28"/>
          <w:szCs w:val="28"/>
        </w:rPr>
        <w:t>Brid</w:t>
      </w:r>
      <w:proofErr w:type="spellEnd"/>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O'Kane</w:t>
      </w:r>
      <w:proofErr w:type="spellEnd"/>
      <w:r w:rsidRPr="008321F6">
        <w:rPr>
          <w:rFonts w:ascii="Times New Roman" w:hAnsi="Times New Roman" w:cs="Times New Roman"/>
          <w:sz w:val="28"/>
          <w:szCs w:val="28"/>
        </w:rPr>
        <w:t xml:space="preserve"> and </w:t>
      </w:r>
      <w:r w:rsidRPr="008321F6">
        <w:rPr>
          <w:rFonts w:ascii="Times New Roman" w:hAnsi="Times New Roman" w:cs="Times New Roman"/>
          <w:sz w:val="28"/>
          <w:szCs w:val="28"/>
        </w:rPr>
        <w:lastRenderedPageBreak/>
        <w:t xml:space="preserve">Homeland Candles. </w:t>
      </w:r>
      <w:proofErr w:type="gramStart"/>
      <w:r w:rsidRPr="008321F6">
        <w:rPr>
          <w:rFonts w:ascii="Times New Roman" w:hAnsi="Times New Roman" w:cs="Times New Roman"/>
          <w:sz w:val="28"/>
          <w:szCs w:val="28"/>
        </w:rPr>
        <w:t>A reflection on the high quality of craft activity in Limerick.</w:t>
      </w:r>
      <w:proofErr w:type="gramEnd"/>
    </w:p>
    <w:p w:rsidR="003A6C75" w:rsidRPr="008321F6" w:rsidRDefault="003A6C75" w:rsidP="003A6C75">
      <w:pPr>
        <w:spacing w:before="100" w:beforeAutospacing="1" w:after="100" w:afterAutospacing="1" w:line="360" w:lineRule="atLeast"/>
        <w:rPr>
          <w:rFonts w:ascii="Times New Roman" w:eastAsia="Times New Roman" w:hAnsi="Times New Roman" w:cs="Times New Roman"/>
          <w:sz w:val="28"/>
          <w:szCs w:val="28"/>
          <w:lang w:eastAsia="en-IE"/>
        </w:rPr>
      </w:pPr>
      <w:proofErr w:type="spellStart"/>
      <w:r w:rsidRPr="008321F6">
        <w:rPr>
          <w:rFonts w:ascii="Times New Roman" w:eastAsia="Times New Roman" w:hAnsi="Times New Roman" w:cs="Times New Roman"/>
          <w:sz w:val="28"/>
          <w:szCs w:val="28"/>
          <w:lang w:eastAsia="en-IE"/>
        </w:rPr>
        <w:t>Burga</w:t>
      </w:r>
      <w:proofErr w:type="spellEnd"/>
      <w:r w:rsidRPr="008321F6">
        <w:rPr>
          <w:rFonts w:ascii="Times New Roman" w:eastAsia="Times New Roman" w:hAnsi="Times New Roman" w:cs="Times New Roman"/>
          <w:sz w:val="28"/>
          <w:szCs w:val="28"/>
          <w:lang w:eastAsia="en-IE"/>
        </w:rPr>
        <w:t xml:space="preserve"> </w:t>
      </w:r>
      <w:proofErr w:type="spellStart"/>
      <w:r w:rsidRPr="008321F6">
        <w:rPr>
          <w:rFonts w:ascii="Times New Roman" w:eastAsia="Times New Roman" w:hAnsi="Times New Roman" w:cs="Times New Roman"/>
          <w:sz w:val="28"/>
          <w:szCs w:val="28"/>
          <w:lang w:eastAsia="en-IE"/>
        </w:rPr>
        <w:t>Fullam</w:t>
      </w:r>
      <w:proofErr w:type="spellEnd"/>
      <w:r w:rsidRPr="008321F6">
        <w:rPr>
          <w:rFonts w:ascii="Times New Roman" w:eastAsia="Times New Roman" w:hAnsi="Times New Roman" w:cs="Times New Roman"/>
          <w:sz w:val="28"/>
          <w:szCs w:val="28"/>
          <w:lang w:eastAsia="en-IE"/>
        </w:rPr>
        <w:t xml:space="preserve"> Business Advisor with the Local Enterprise Office Limerick said “2015 </w:t>
      </w:r>
      <w:r w:rsidRPr="008321F6">
        <w:rPr>
          <w:rFonts w:ascii="Times New Roman" w:eastAsia="Times New Roman" w:hAnsi="Times New Roman" w:cs="Times New Roman"/>
          <w:i/>
          <w:iCs/>
          <w:sz w:val="28"/>
          <w:szCs w:val="28"/>
          <w:lang w:eastAsia="en-IE"/>
        </w:rPr>
        <w:t xml:space="preserve">sees the largest ever investment by the </w:t>
      </w:r>
      <w:proofErr w:type="spellStart"/>
      <w:r w:rsidRPr="008321F6">
        <w:rPr>
          <w:rFonts w:ascii="Times New Roman" w:eastAsia="Times New Roman" w:hAnsi="Times New Roman" w:cs="Times New Roman"/>
          <w:i/>
          <w:iCs/>
          <w:sz w:val="28"/>
          <w:szCs w:val="28"/>
          <w:lang w:eastAsia="en-IE"/>
        </w:rPr>
        <w:t>LEOs</w:t>
      </w:r>
      <w:proofErr w:type="spellEnd"/>
      <w:r w:rsidRPr="008321F6">
        <w:rPr>
          <w:rFonts w:ascii="Times New Roman" w:eastAsia="Times New Roman" w:hAnsi="Times New Roman" w:cs="Times New Roman"/>
          <w:i/>
          <w:iCs/>
          <w:sz w:val="28"/>
          <w:szCs w:val="28"/>
          <w:lang w:eastAsia="en-IE"/>
        </w:rPr>
        <w:t> in the Enterprise Zone at Showcase with 105 companies exhibiting compared to 90 last year. Meeting both domestic and international buyers at the Enterprise Zone gives these micro-enterprises the invaluable opportunity to access new markets, grow their business and create employment in their locality, ultimately feeding into the overall recovery of the Irish economy. Showcase deserves huge credit for putting a spotlight on the potential for small craft and design businesses in Ireland”.</w:t>
      </w:r>
    </w:p>
    <w:p w:rsidR="00160696" w:rsidRPr="008321F6" w:rsidRDefault="00160696" w:rsidP="00160696">
      <w:pPr>
        <w:rPr>
          <w:rFonts w:ascii="Times New Roman" w:hAnsi="Times New Roman" w:cs="Times New Roman"/>
          <w:sz w:val="28"/>
          <w:szCs w:val="28"/>
        </w:rPr>
      </w:pPr>
    </w:p>
    <w:p w:rsidR="00ED741C" w:rsidRPr="008321F6" w:rsidRDefault="00ED741C" w:rsidP="00160696">
      <w:pPr>
        <w:rPr>
          <w:rFonts w:ascii="Times New Roman" w:hAnsi="Times New Roman" w:cs="Times New Roman"/>
          <w:b/>
          <w:sz w:val="28"/>
          <w:szCs w:val="28"/>
        </w:rPr>
      </w:pPr>
      <w:r w:rsidRPr="008321F6">
        <w:rPr>
          <w:rFonts w:ascii="Times New Roman" w:hAnsi="Times New Roman" w:cs="Times New Roman"/>
          <w:b/>
          <w:sz w:val="28"/>
          <w:szCs w:val="28"/>
        </w:rPr>
        <w:t>PICTURE</w:t>
      </w:r>
    </w:p>
    <w:p w:rsidR="00ED741C" w:rsidRPr="008321F6" w:rsidRDefault="00ED741C" w:rsidP="00160696">
      <w:pPr>
        <w:rPr>
          <w:rFonts w:ascii="Times New Roman" w:hAnsi="Times New Roman" w:cs="Times New Roman"/>
          <w:b/>
          <w:sz w:val="28"/>
          <w:szCs w:val="28"/>
          <w:u w:val="single"/>
        </w:rPr>
      </w:pPr>
      <w:r w:rsidRPr="008321F6">
        <w:rPr>
          <w:rFonts w:ascii="Times New Roman" w:hAnsi="Times New Roman" w:cs="Times New Roman"/>
          <w:b/>
          <w:sz w:val="28"/>
          <w:szCs w:val="28"/>
          <w:u w:val="single"/>
        </w:rPr>
        <w:t xml:space="preserve">Left to Right </w:t>
      </w:r>
    </w:p>
    <w:p w:rsidR="003617DE" w:rsidRPr="008321F6" w:rsidRDefault="00ED741C" w:rsidP="003A6C75">
      <w:pPr>
        <w:rPr>
          <w:rFonts w:ascii="Times New Roman" w:hAnsi="Times New Roman" w:cs="Times New Roman"/>
          <w:sz w:val="28"/>
          <w:szCs w:val="28"/>
        </w:rPr>
      </w:pPr>
      <w:r w:rsidRPr="008321F6">
        <w:rPr>
          <w:rFonts w:ascii="Times New Roman" w:hAnsi="Times New Roman" w:cs="Times New Roman"/>
          <w:sz w:val="28"/>
          <w:szCs w:val="28"/>
        </w:rPr>
        <w:t xml:space="preserve">Mr Vincent Reynolds, Chair of LEO Network, </w:t>
      </w:r>
      <w:r w:rsidR="00EE6E7B" w:rsidRPr="008321F6">
        <w:rPr>
          <w:rFonts w:ascii="Times New Roman" w:hAnsi="Times New Roman" w:cs="Times New Roman"/>
          <w:sz w:val="28"/>
          <w:szCs w:val="28"/>
        </w:rPr>
        <w:t xml:space="preserve">Gerard </w:t>
      </w:r>
      <w:proofErr w:type="spellStart"/>
      <w:r w:rsidR="00EE6E7B" w:rsidRPr="008321F6">
        <w:rPr>
          <w:rFonts w:ascii="Times New Roman" w:hAnsi="Times New Roman" w:cs="Times New Roman"/>
          <w:sz w:val="28"/>
          <w:szCs w:val="28"/>
        </w:rPr>
        <w:t>Fennima</w:t>
      </w:r>
      <w:r w:rsidRPr="008321F6">
        <w:rPr>
          <w:rFonts w:ascii="Times New Roman" w:hAnsi="Times New Roman" w:cs="Times New Roman"/>
          <w:sz w:val="28"/>
          <w:szCs w:val="28"/>
        </w:rPr>
        <w:t>n</w:t>
      </w:r>
      <w:proofErr w:type="spellEnd"/>
      <w:r w:rsidRPr="008321F6">
        <w:rPr>
          <w:rFonts w:ascii="Times New Roman" w:hAnsi="Times New Roman" w:cs="Times New Roman"/>
          <w:sz w:val="28"/>
          <w:szCs w:val="28"/>
        </w:rPr>
        <w:t xml:space="preserve"> of Gerard </w:t>
      </w:r>
      <w:proofErr w:type="spellStart"/>
      <w:r w:rsidRPr="008321F6">
        <w:rPr>
          <w:rFonts w:ascii="Times New Roman" w:hAnsi="Times New Roman" w:cs="Times New Roman"/>
          <w:sz w:val="28"/>
          <w:szCs w:val="28"/>
        </w:rPr>
        <w:t>Fenniman</w:t>
      </w:r>
      <w:proofErr w:type="spellEnd"/>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Daiva</w:t>
      </w:r>
      <w:proofErr w:type="spellEnd"/>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Stasiukynaite</w:t>
      </w:r>
      <w:proofErr w:type="spellEnd"/>
      <w:r w:rsidRPr="008321F6">
        <w:rPr>
          <w:rFonts w:ascii="Times New Roman" w:hAnsi="Times New Roman" w:cs="Times New Roman"/>
          <w:sz w:val="28"/>
          <w:szCs w:val="28"/>
        </w:rPr>
        <w:t xml:space="preserve"> of </w:t>
      </w:r>
      <w:proofErr w:type="spellStart"/>
      <w:r w:rsidRPr="008321F6">
        <w:rPr>
          <w:rFonts w:ascii="Times New Roman" w:hAnsi="Times New Roman" w:cs="Times New Roman"/>
          <w:sz w:val="28"/>
          <w:szCs w:val="28"/>
        </w:rPr>
        <w:t>Daiva’s</w:t>
      </w:r>
      <w:proofErr w:type="spellEnd"/>
      <w:r w:rsidRPr="008321F6">
        <w:rPr>
          <w:rFonts w:ascii="Times New Roman" w:hAnsi="Times New Roman" w:cs="Times New Roman"/>
          <w:sz w:val="28"/>
          <w:szCs w:val="28"/>
        </w:rPr>
        <w:t xml:space="preserve"> Textiles, </w:t>
      </w:r>
      <w:proofErr w:type="spellStart"/>
      <w:r w:rsidRPr="008321F6">
        <w:rPr>
          <w:rFonts w:ascii="Times New Roman" w:hAnsi="Times New Roman" w:cs="Times New Roman"/>
          <w:sz w:val="28"/>
          <w:szCs w:val="28"/>
        </w:rPr>
        <w:t>Eithne</w:t>
      </w:r>
      <w:proofErr w:type="spellEnd"/>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Hehir</w:t>
      </w:r>
      <w:proofErr w:type="spellEnd"/>
      <w:r w:rsidRPr="008321F6">
        <w:rPr>
          <w:rFonts w:ascii="Times New Roman" w:hAnsi="Times New Roman" w:cs="Times New Roman"/>
          <w:sz w:val="28"/>
          <w:szCs w:val="28"/>
        </w:rPr>
        <w:t xml:space="preserve"> of </w:t>
      </w:r>
      <w:proofErr w:type="spellStart"/>
      <w:r w:rsidRPr="008321F6">
        <w:rPr>
          <w:rFonts w:ascii="Times New Roman" w:hAnsi="Times New Roman" w:cs="Times New Roman"/>
          <w:sz w:val="28"/>
          <w:szCs w:val="28"/>
        </w:rPr>
        <w:t>Ballyhoura</w:t>
      </w:r>
      <w:proofErr w:type="spellEnd"/>
      <w:r w:rsidR="00EE6E7B" w:rsidRPr="008321F6">
        <w:rPr>
          <w:rFonts w:ascii="Times New Roman" w:hAnsi="Times New Roman" w:cs="Times New Roman"/>
          <w:sz w:val="28"/>
          <w:szCs w:val="28"/>
        </w:rPr>
        <w:t xml:space="preserve"> </w:t>
      </w:r>
      <w:r w:rsidRPr="008321F6">
        <w:rPr>
          <w:rFonts w:ascii="Times New Roman" w:hAnsi="Times New Roman" w:cs="Times New Roman"/>
          <w:sz w:val="28"/>
          <w:szCs w:val="28"/>
        </w:rPr>
        <w:t xml:space="preserve">Ceramics, Clare Jordan of Clare Jordan Ceramics,  </w:t>
      </w:r>
      <w:proofErr w:type="spellStart"/>
      <w:r w:rsidRPr="008321F6">
        <w:rPr>
          <w:rFonts w:ascii="Times New Roman" w:hAnsi="Times New Roman" w:cs="Times New Roman"/>
          <w:sz w:val="28"/>
          <w:szCs w:val="28"/>
        </w:rPr>
        <w:t>Brid</w:t>
      </w:r>
      <w:proofErr w:type="spellEnd"/>
      <w:r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O'Kane</w:t>
      </w:r>
      <w:proofErr w:type="spellEnd"/>
      <w:r w:rsidRPr="008321F6">
        <w:rPr>
          <w:rFonts w:ascii="Times New Roman" w:hAnsi="Times New Roman" w:cs="Times New Roman"/>
          <w:sz w:val="28"/>
          <w:szCs w:val="28"/>
        </w:rPr>
        <w:t xml:space="preserve"> of </w:t>
      </w:r>
      <w:proofErr w:type="spellStart"/>
      <w:r w:rsidRPr="008321F6">
        <w:rPr>
          <w:rFonts w:ascii="Times New Roman" w:hAnsi="Times New Roman" w:cs="Times New Roman"/>
          <w:sz w:val="28"/>
          <w:szCs w:val="28"/>
        </w:rPr>
        <w:t>Brid</w:t>
      </w:r>
      <w:proofErr w:type="spellEnd"/>
      <w:r w:rsidR="00EE6E7B" w:rsidRPr="008321F6">
        <w:rPr>
          <w:rFonts w:ascii="Times New Roman" w:hAnsi="Times New Roman" w:cs="Times New Roman"/>
          <w:sz w:val="28"/>
          <w:szCs w:val="28"/>
        </w:rPr>
        <w:t xml:space="preserve"> </w:t>
      </w:r>
      <w:proofErr w:type="spellStart"/>
      <w:r w:rsidRPr="008321F6">
        <w:rPr>
          <w:rFonts w:ascii="Times New Roman" w:hAnsi="Times New Roman" w:cs="Times New Roman"/>
          <w:sz w:val="28"/>
          <w:szCs w:val="28"/>
        </w:rPr>
        <w:t>O’Kane</w:t>
      </w:r>
      <w:proofErr w:type="spellEnd"/>
      <w:r w:rsidRPr="008321F6">
        <w:rPr>
          <w:rFonts w:ascii="Times New Roman" w:hAnsi="Times New Roman" w:cs="Times New Roman"/>
          <w:sz w:val="28"/>
          <w:szCs w:val="28"/>
        </w:rPr>
        <w:t xml:space="preserve">, </w:t>
      </w:r>
      <w:r w:rsidR="00EE6E7B" w:rsidRPr="008321F6">
        <w:rPr>
          <w:rFonts w:ascii="Times New Roman" w:hAnsi="Times New Roman" w:cs="Times New Roman"/>
          <w:sz w:val="28"/>
          <w:szCs w:val="28"/>
        </w:rPr>
        <w:t>Louise</w:t>
      </w:r>
      <w:r w:rsidRPr="008321F6">
        <w:rPr>
          <w:rFonts w:ascii="Times New Roman" w:hAnsi="Times New Roman" w:cs="Times New Roman"/>
          <w:sz w:val="28"/>
          <w:szCs w:val="28"/>
        </w:rPr>
        <w:t xml:space="preserve"> O’Brien of  Moon River Chocolates, Fergus Grant Stevenson of Forgotten Silve</w:t>
      </w:r>
      <w:r w:rsidR="00EE6E7B" w:rsidRPr="008321F6">
        <w:rPr>
          <w:rFonts w:ascii="Times New Roman" w:hAnsi="Times New Roman" w:cs="Times New Roman"/>
          <w:sz w:val="28"/>
          <w:szCs w:val="28"/>
        </w:rPr>
        <w:t xml:space="preserve">r </w:t>
      </w:r>
      <w:r w:rsidR="00160696" w:rsidRPr="008321F6">
        <w:rPr>
          <w:rFonts w:ascii="Times New Roman" w:hAnsi="Times New Roman" w:cs="Times New Roman"/>
          <w:sz w:val="28"/>
          <w:szCs w:val="28"/>
        </w:rPr>
        <w:t xml:space="preserve">and </w:t>
      </w:r>
      <w:r w:rsidRPr="008321F6">
        <w:rPr>
          <w:rFonts w:ascii="Times New Roman" w:hAnsi="Times New Roman" w:cs="Times New Roman"/>
          <w:sz w:val="28"/>
          <w:szCs w:val="28"/>
        </w:rPr>
        <w:t xml:space="preserve">Tom </w:t>
      </w:r>
      <w:proofErr w:type="spellStart"/>
      <w:r w:rsidRPr="008321F6">
        <w:rPr>
          <w:rFonts w:ascii="Times New Roman" w:hAnsi="Times New Roman" w:cs="Times New Roman"/>
          <w:sz w:val="28"/>
          <w:szCs w:val="28"/>
        </w:rPr>
        <w:t>Bromell</w:t>
      </w:r>
      <w:proofErr w:type="spellEnd"/>
      <w:r w:rsidRPr="008321F6">
        <w:rPr>
          <w:rFonts w:ascii="Times New Roman" w:hAnsi="Times New Roman" w:cs="Times New Roman"/>
          <w:sz w:val="28"/>
          <w:szCs w:val="28"/>
        </w:rPr>
        <w:t xml:space="preserve"> of </w:t>
      </w:r>
      <w:r w:rsidR="00160696" w:rsidRPr="008321F6">
        <w:rPr>
          <w:rFonts w:ascii="Times New Roman" w:hAnsi="Times New Roman" w:cs="Times New Roman"/>
          <w:sz w:val="28"/>
          <w:szCs w:val="28"/>
        </w:rPr>
        <w:t>Homeland Candles</w:t>
      </w:r>
    </w:p>
    <w:p w:rsidR="009648C8" w:rsidRPr="00AD7242" w:rsidRDefault="003A6C75">
      <w:pPr>
        <w:rPr>
          <w:rFonts w:ascii="Times New Roman" w:hAnsi="Times New Roman" w:cs="Times New Roman"/>
          <w:b/>
          <w:sz w:val="28"/>
          <w:szCs w:val="28"/>
        </w:rPr>
      </w:pPr>
      <w:r w:rsidRPr="00AD7242">
        <w:rPr>
          <w:rFonts w:ascii="Times New Roman" w:eastAsia="Times New Roman" w:hAnsi="Times New Roman" w:cs="Times New Roman"/>
          <w:b/>
          <w:sz w:val="28"/>
          <w:szCs w:val="28"/>
          <w:lang w:eastAsia="en-IE"/>
        </w:rPr>
        <w:t xml:space="preserve">END </w:t>
      </w:r>
    </w:p>
    <w:sectPr w:rsidR="009648C8" w:rsidRPr="00AD7242" w:rsidSect="009648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A3B45"/>
    <w:multiLevelType w:val="multilevel"/>
    <w:tmpl w:val="299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66E65"/>
    <w:multiLevelType w:val="multilevel"/>
    <w:tmpl w:val="E9BA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696"/>
    <w:rsid w:val="00005331"/>
    <w:rsid w:val="0001327D"/>
    <w:rsid w:val="00026B3D"/>
    <w:rsid w:val="00034388"/>
    <w:rsid w:val="000374B7"/>
    <w:rsid w:val="0005271C"/>
    <w:rsid w:val="00052B99"/>
    <w:rsid w:val="00061E46"/>
    <w:rsid w:val="0006246B"/>
    <w:rsid w:val="0006334D"/>
    <w:rsid w:val="00072C1A"/>
    <w:rsid w:val="000777EF"/>
    <w:rsid w:val="000A6208"/>
    <w:rsid w:val="000C2707"/>
    <w:rsid w:val="000C28F0"/>
    <w:rsid w:val="000C6431"/>
    <w:rsid w:val="000E20BB"/>
    <w:rsid w:val="000E6C0D"/>
    <w:rsid w:val="000F1016"/>
    <w:rsid w:val="000F5D01"/>
    <w:rsid w:val="000F767A"/>
    <w:rsid w:val="00104A90"/>
    <w:rsid w:val="00137F19"/>
    <w:rsid w:val="00160696"/>
    <w:rsid w:val="00161900"/>
    <w:rsid w:val="00171139"/>
    <w:rsid w:val="00173F80"/>
    <w:rsid w:val="001A0165"/>
    <w:rsid w:val="001A7A80"/>
    <w:rsid w:val="001B37AB"/>
    <w:rsid w:val="001C04F4"/>
    <w:rsid w:val="001C7375"/>
    <w:rsid w:val="001D47CD"/>
    <w:rsid w:val="001F6548"/>
    <w:rsid w:val="00205DE9"/>
    <w:rsid w:val="00206333"/>
    <w:rsid w:val="002079BE"/>
    <w:rsid w:val="002310E9"/>
    <w:rsid w:val="00241C6D"/>
    <w:rsid w:val="0025358C"/>
    <w:rsid w:val="0025566F"/>
    <w:rsid w:val="0026303C"/>
    <w:rsid w:val="00270409"/>
    <w:rsid w:val="00270DBE"/>
    <w:rsid w:val="002948CE"/>
    <w:rsid w:val="002B4EB7"/>
    <w:rsid w:val="002D1A18"/>
    <w:rsid w:val="002D4448"/>
    <w:rsid w:val="002E608E"/>
    <w:rsid w:val="002F2DED"/>
    <w:rsid w:val="00325577"/>
    <w:rsid w:val="003450F6"/>
    <w:rsid w:val="00356B94"/>
    <w:rsid w:val="003617DE"/>
    <w:rsid w:val="0036364F"/>
    <w:rsid w:val="00372CD1"/>
    <w:rsid w:val="00381ADB"/>
    <w:rsid w:val="00384923"/>
    <w:rsid w:val="003A5692"/>
    <w:rsid w:val="003A6C75"/>
    <w:rsid w:val="003C005E"/>
    <w:rsid w:val="003C51C0"/>
    <w:rsid w:val="003C5DD2"/>
    <w:rsid w:val="003D44E0"/>
    <w:rsid w:val="003E3E82"/>
    <w:rsid w:val="003F3FCE"/>
    <w:rsid w:val="004037B7"/>
    <w:rsid w:val="00403B1E"/>
    <w:rsid w:val="004150C6"/>
    <w:rsid w:val="0041554E"/>
    <w:rsid w:val="00420070"/>
    <w:rsid w:val="00433513"/>
    <w:rsid w:val="0043491F"/>
    <w:rsid w:val="004403B5"/>
    <w:rsid w:val="00444CC3"/>
    <w:rsid w:val="00455DE2"/>
    <w:rsid w:val="00465548"/>
    <w:rsid w:val="00466116"/>
    <w:rsid w:val="00481320"/>
    <w:rsid w:val="00490795"/>
    <w:rsid w:val="00495AE6"/>
    <w:rsid w:val="004A551A"/>
    <w:rsid w:val="004B1B05"/>
    <w:rsid w:val="004B2908"/>
    <w:rsid w:val="004B38C9"/>
    <w:rsid w:val="004D2E2F"/>
    <w:rsid w:val="004D51EB"/>
    <w:rsid w:val="004E1456"/>
    <w:rsid w:val="004F4FA9"/>
    <w:rsid w:val="004F597B"/>
    <w:rsid w:val="005043A4"/>
    <w:rsid w:val="0051109F"/>
    <w:rsid w:val="005160CD"/>
    <w:rsid w:val="005231B5"/>
    <w:rsid w:val="0053495D"/>
    <w:rsid w:val="00542E5B"/>
    <w:rsid w:val="00551346"/>
    <w:rsid w:val="005563DB"/>
    <w:rsid w:val="00561F10"/>
    <w:rsid w:val="00585176"/>
    <w:rsid w:val="00586C3F"/>
    <w:rsid w:val="00592F27"/>
    <w:rsid w:val="005A436A"/>
    <w:rsid w:val="005A64B4"/>
    <w:rsid w:val="005B38C9"/>
    <w:rsid w:val="005C0FDD"/>
    <w:rsid w:val="005D5E71"/>
    <w:rsid w:val="005F3EA5"/>
    <w:rsid w:val="00601B96"/>
    <w:rsid w:val="00612298"/>
    <w:rsid w:val="0062556D"/>
    <w:rsid w:val="00637140"/>
    <w:rsid w:val="0066334C"/>
    <w:rsid w:val="00672AFE"/>
    <w:rsid w:val="00673F33"/>
    <w:rsid w:val="006779A7"/>
    <w:rsid w:val="0068102F"/>
    <w:rsid w:val="00683EAA"/>
    <w:rsid w:val="006B7E71"/>
    <w:rsid w:val="006C00FF"/>
    <w:rsid w:val="006C0F67"/>
    <w:rsid w:val="006C1B60"/>
    <w:rsid w:val="006C1E43"/>
    <w:rsid w:val="006D484F"/>
    <w:rsid w:val="006E3115"/>
    <w:rsid w:val="00707BC5"/>
    <w:rsid w:val="0073266E"/>
    <w:rsid w:val="00733800"/>
    <w:rsid w:val="007404C7"/>
    <w:rsid w:val="00760FC9"/>
    <w:rsid w:val="00761E5A"/>
    <w:rsid w:val="00763A6E"/>
    <w:rsid w:val="007655E3"/>
    <w:rsid w:val="00766B75"/>
    <w:rsid w:val="0077074B"/>
    <w:rsid w:val="00773D2B"/>
    <w:rsid w:val="00787D5F"/>
    <w:rsid w:val="00790AA3"/>
    <w:rsid w:val="00791AFF"/>
    <w:rsid w:val="00796B98"/>
    <w:rsid w:val="00797126"/>
    <w:rsid w:val="007A2409"/>
    <w:rsid w:val="007B35BA"/>
    <w:rsid w:val="007C33A3"/>
    <w:rsid w:val="007D2EA5"/>
    <w:rsid w:val="007E0377"/>
    <w:rsid w:val="007E4F05"/>
    <w:rsid w:val="007F6B24"/>
    <w:rsid w:val="007F7B70"/>
    <w:rsid w:val="00801431"/>
    <w:rsid w:val="00811EB2"/>
    <w:rsid w:val="00820794"/>
    <w:rsid w:val="0082421E"/>
    <w:rsid w:val="008321F6"/>
    <w:rsid w:val="00837FCF"/>
    <w:rsid w:val="00840D59"/>
    <w:rsid w:val="00843A97"/>
    <w:rsid w:val="008526FC"/>
    <w:rsid w:val="00854FC7"/>
    <w:rsid w:val="00863DA2"/>
    <w:rsid w:val="00867BA1"/>
    <w:rsid w:val="008938D7"/>
    <w:rsid w:val="008B2D46"/>
    <w:rsid w:val="008B6151"/>
    <w:rsid w:val="008C63B0"/>
    <w:rsid w:val="008D2042"/>
    <w:rsid w:val="008E28CD"/>
    <w:rsid w:val="00910260"/>
    <w:rsid w:val="00910F43"/>
    <w:rsid w:val="00912BA1"/>
    <w:rsid w:val="0092462D"/>
    <w:rsid w:val="009303FC"/>
    <w:rsid w:val="00952F4A"/>
    <w:rsid w:val="00957090"/>
    <w:rsid w:val="009648C8"/>
    <w:rsid w:val="009762EF"/>
    <w:rsid w:val="00977845"/>
    <w:rsid w:val="009825C4"/>
    <w:rsid w:val="009C0875"/>
    <w:rsid w:val="009E360A"/>
    <w:rsid w:val="009F0DC4"/>
    <w:rsid w:val="00A17D37"/>
    <w:rsid w:val="00A23222"/>
    <w:rsid w:val="00A427BD"/>
    <w:rsid w:val="00A44E31"/>
    <w:rsid w:val="00A50D38"/>
    <w:rsid w:val="00A5504E"/>
    <w:rsid w:val="00A7249E"/>
    <w:rsid w:val="00A73061"/>
    <w:rsid w:val="00A9378F"/>
    <w:rsid w:val="00AA244E"/>
    <w:rsid w:val="00AA452A"/>
    <w:rsid w:val="00AB6265"/>
    <w:rsid w:val="00AB7D41"/>
    <w:rsid w:val="00AC2796"/>
    <w:rsid w:val="00AD7242"/>
    <w:rsid w:val="00AD7F4D"/>
    <w:rsid w:val="00AE277C"/>
    <w:rsid w:val="00AE3EC4"/>
    <w:rsid w:val="00AE42EB"/>
    <w:rsid w:val="00AE45D1"/>
    <w:rsid w:val="00AF7696"/>
    <w:rsid w:val="00B27CC7"/>
    <w:rsid w:val="00B27FB9"/>
    <w:rsid w:val="00B45FF8"/>
    <w:rsid w:val="00B62C9C"/>
    <w:rsid w:val="00B65294"/>
    <w:rsid w:val="00B7008C"/>
    <w:rsid w:val="00B72D28"/>
    <w:rsid w:val="00B81B16"/>
    <w:rsid w:val="00B823E7"/>
    <w:rsid w:val="00B87C0F"/>
    <w:rsid w:val="00B9249F"/>
    <w:rsid w:val="00BA4D90"/>
    <w:rsid w:val="00BA4DCF"/>
    <w:rsid w:val="00BC1FE3"/>
    <w:rsid w:val="00BF03DF"/>
    <w:rsid w:val="00BF26D8"/>
    <w:rsid w:val="00BF4BBC"/>
    <w:rsid w:val="00C25D97"/>
    <w:rsid w:val="00C26B6B"/>
    <w:rsid w:val="00C33213"/>
    <w:rsid w:val="00C3492F"/>
    <w:rsid w:val="00C35155"/>
    <w:rsid w:val="00C52656"/>
    <w:rsid w:val="00C56D44"/>
    <w:rsid w:val="00C6149A"/>
    <w:rsid w:val="00C63AAC"/>
    <w:rsid w:val="00C73863"/>
    <w:rsid w:val="00C942DB"/>
    <w:rsid w:val="00C958D8"/>
    <w:rsid w:val="00CB15EB"/>
    <w:rsid w:val="00CF6164"/>
    <w:rsid w:val="00CF7CEE"/>
    <w:rsid w:val="00D060B0"/>
    <w:rsid w:val="00D24E04"/>
    <w:rsid w:val="00D26F7A"/>
    <w:rsid w:val="00D278D1"/>
    <w:rsid w:val="00D35B2E"/>
    <w:rsid w:val="00D42C80"/>
    <w:rsid w:val="00D467AA"/>
    <w:rsid w:val="00D530EC"/>
    <w:rsid w:val="00D53E5D"/>
    <w:rsid w:val="00D56C8D"/>
    <w:rsid w:val="00D56D6B"/>
    <w:rsid w:val="00D70342"/>
    <w:rsid w:val="00D715DE"/>
    <w:rsid w:val="00D75E45"/>
    <w:rsid w:val="00D7671A"/>
    <w:rsid w:val="00D81056"/>
    <w:rsid w:val="00DA209A"/>
    <w:rsid w:val="00DA3110"/>
    <w:rsid w:val="00DA6239"/>
    <w:rsid w:val="00DB0EB2"/>
    <w:rsid w:val="00DB5E5E"/>
    <w:rsid w:val="00DE2A6C"/>
    <w:rsid w:val="00DE69EB"/>
    <w:rsid w:val="00E303CB"/>
    <w:rsid w:val="00E41AD1"/>
    <w:rsid w:val="00ED4A96"/>
    <w:rsid w:val="00ED5539"/>
    <w:rsid w:val="00ED741C"/>
    <w:rsid w:val="00EE6E7B"/>
    <w:rsid w:val="00EF4813"/>
    <w:rsid w:val="00F070A3"/>
    <w:rsid w:val="00F23FCB"/>
    <w:rsid w:val="00F35942"/>
    <w:rsid w:val="00F77927"/>
    <w:rsid w:val="00F824F0"/>
    <w:rsid w:val="00F9545D"/>
    <w:rsid w:val="00FA3909"/>
    <w:rsid w:val="00FB49EE"/>
    <w:rsid w:val="00FD24C7"/>
    <w:rsid w:val="00FF1C17"/>
    <w:rsid w:val="00FF5B18"/>
    <w:rsid w:val="00FF73B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96"/>
  </w:style>
  <w:style w:type="paragraph" w:styleId="Heading3">
    <w:name w:val="heading 3"/>
    <w:basedOn w:val="Normal"/>
    <w:link w:val="Heading3Char"/>
    <w:uiPriority w:val="9"/>
    <w:qFormat/>
    <w:rsid w:val="00C63AAC"/>
    <w:pPr>
      <w:spacing w:before="100" w:beforeAutospacing="1" w:after="100" w:afterAutospacing="1" w:line="240" w:lineRule="auto"/>
      <w:outlineLvl w:val="2"/>
    </w:pPr>
    <w:rPr>
      <w:rFonts w:ascii="Times New Roman" w:eastAsia="Times New Roman" w:hAnsi="Times New Roman" w:cs="Times New Roman"/>
      <w:b/>
      <w:bCs/>
      <w:color w:val="0298D3"/>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ary">
    <w:name w:val="commentary"/>
    <w:basedOn w:val="DefaultParagraphFont"/>
    <w:rsid w:val="00160696"/>
  </w:style>
  <w:style w:type="paragraph" w:styleId="NormalWeb">
    <w:name w:val="Normal (Web)"/>
    <w:basedOn w:val="Normal"/>
    <w:uiPriority w:val="99"/>
    <w:unhideWhenUsed/>
    <w:rsid w:val="0016069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uiPriority w:val="22"/>
    <w:qFormat/>
    <w:rsid w:val="00160696"/>
    <w:rPr>
      <w:b/>
      <w:bCs/>
    </w:rPr>
  </w:style>
  <w:style w:type="character" w:styleId="Hyperlink">
    <w:name w:val="Hyperlink"/>
    <w:uiPriority w:val="99"/>
    <w:unhideWhenUsed/>
    <w:rsid w:val="00160696"/>
    <w:rPr>
      <w:color w:val="0000FF"/>
      <w:u w:val="single"/>
    </w:rPr>
  </w:style>
  <w:style w:type="character" w:styleId="Emphasis">
    <w:name w:val="Emphasis"/>
    <w:basedOn w:val="DefaultParagraphFont"/>
    <w:uiPriority w:val="20"/>
    <w:qFormat/>
    <w:rsid w:val="00160696"/>
    <w:rPr>
      <w:i/>
      <w:iCs/>
    </w:rPr>
  </w:style>
  <w:style w:type="paragraph" w:styleId="BalloonText">
    <w:name w:val="Balloon Text"/>
    <w:basedOn w:val="Normal"/>
    <w:link w:val="BalloonTextChar"/>
    <w:uiPriority w:val="99"/>
    <w:semiHidden/>
    <w:unhideWhenUsed/>
    <w:rsid w:val="000C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8F0"/>
    <w:rPr>
      <w:rFonts w:ascii="Tahoma" w:hAnsi="Tahoma" w:cs="Tahoma"/>
      <w:sz w:val="16"/>
      <w:szCs w:val="16"/>
    </w:rPr>
  </w:style>
  <w:style w:type="character" w:customStyle="1" w:styleId="Heading3Char">
    <w:name w:val="Heading 3 Char"/>
    <w:basedOn w:val="DefaultParagraphFont"/>
    <w:link w:val="Heading3"/>
    <w:uiPriority w:val="9"/>
    <w:rsid w:val="00C63AAC"/>
    <w:rPr>
      <w:rFonts w:ascii="Times New Roman" w:eastAsia="Times New Roman" w:hAnsi="Times New Roman" w:cs="Times New Roman"/>
      <w:b/>
      <w:bCs/>
      <w:color w:val="0298D3"/>
      <w:sz w:val="27"/>
      <w:szCs w:val="27"/>
      <w:lang w:eastAsia="en-IE"/>
    </w:rPr>
  </w:style>
</w:styles>
</file>

<file path=word/webSettings.xml><?xml version="1.0" encoding="utf-8"?>
<w:webSettings xmlns:r="http://schemas.openxmlformats.org/officeDocument/2006/relationships" xmlns:w="http://schemas.openxmlformats.org/wordprocessingml/2006/main">
  <w:divs>
    <w:div w:id="588465118">
      <w:bodyDiv w:val="1"/>
      <w:marLeft w:val="0"/>
      <w:marRight w:val="0"/>
      <w:marTop w:val="0"/>
      <w:marBottom w:val="0"/>
      <w:divBdr>
        <w:top w:val="none" w:sz="0" w:space="0" w:color="auto"/>
        <w:left w:val="none" w:sz="0" w:space="0" w:color="auto"/>
        <w:bottom w:val="none" w:sz="0" w:space="0" w:color="auto"/>
        <w:right w:val="none" w:sz="0" w:space="0" w:color="auto"/>
      </w:divBdr>
      <w:divsChild>
        <w:div w:id="1333147980">
          <w:marLeft w:val="0"/>
          <w:marRight w:val="0"/>
          <w:marTop w:val="0"/>
          <w:marBottom w:val="0"/>
          <w:divBdr>
            <w:top w:val="none" w:sz="0" w:space="0" w:color="auto"/>
            <w:left w:val="none" w:sz="0" w:space="0" w:color="auto"/>
            <w:bottom w:val="none" w:sz="0" w:space="0" w:color="auto"/>
            <w:right w:val="none" w:sz="0" w:space="0" w:color="auto"/>
          </w:divBdr>
          <w:divsChild>
            <w:div w:id="1786457573">
              <w:marLeft w:val="0"/>
              <w:marRight w:val="0"/>
              <w:marTop w:val="0"/>
              <w:marBottom w:val="0"/>
              <w:divBdr>
                <w:top w:val="none" w:sz="0" w:space="0" w:color="auto"/>
                <w:left w:val="none" w:sz="0" w:space="0" w:color="auto"/>
                <w:bottom w:val="none" w:sz="0" w:space="0" w:color="auto"/>
                <w:right w:val="none" w:sz="0" w:space="0" w:color="auto"/>
              </w:divBdr>
              <w:divsChild>
                <w:div w:id="10773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40946">
      <w:bodyDiv w:val="1"/>
      <w:marLeft w:val="0"/>
      <w:marRight w:val="0"/>
      <w:marTop w:val="0"/>
      <w:marBottom w:val="0"/>
      <w:divBdr>
        <w:top w:val="none" w:sz="0" w:space="0" w:color="auto"/>
        <w:left w:val="none" w:sz="0" w:space="0" w:color="auto"/>
        <w:bottom w:val="none" w:sz="0" w:space="0" w:color="auto"/>
        <w:right w:val="none" w:sz="0" w:space="0" w:color="auto"/>
      </w:divBdr>
      <w:divsChild>
        <w:div w:id="1494638111">
          <w:marLeft w:val="0"/>
          <w:marRight w:val="0"/>
          <w:marTop w:val="0"/>
          <w:marBottom w:val="0"/>
          <w:divBdr>
            <w:top w:val="none" w:sz="0" w:space="0" w:color="auto"/>
            <w:left w:val="none" w:sz="0" w:space="0" w:color="auto"/>
            <w:bottom w:val="none" w:sz="0" w:space="0" w:color="auto"/>
            <w:right w:val="none" w:sz="0" w:space="0" w:color="auto"/>
          </w:divBdr>
          <w:divsChild>
            <w:div w:id="1582059137">
              <w:marLeft w:val="0"/>
              <w:marRight w:val="0"/>
              <w:marTop w:val="0"/>
              <w:marBottom w:val="0"/>
              <w:divBdr>
                <w:top w:val="none" w:sz="0" w:space="0" w:color="auto"/>
                <w:left w:val="none" w:sz="0" w:space="0" w:color="auto"/>
                <w:bottom w:val="none" w:sz="0" w:space="0" w:color="auto"/>
                <w:right w:val="none" w:sz="0" w:space="0" w:color="auto"/>
              </w:divBdr>
              <w:divsChild>
                <w:div w:id="1198932015">
                  <w:marLeft w:val="0"/>
                  <w:marRight w:val="0"/>
                  <w:marTop w:val="0"/>
                  <w:marBottom w:val="0"/>
                  <w:divBdr>
                    <w:top w:val="none" w:sz="0" w:space="0" w:color="auto"/>
                    <w:left w:val="none" w:sz="0" w:space="0" w:color="auto"/>
                    <w:bottom w:val="none" w:sz="0" w:space="0" w:color="auto"/>
                    <w:right w:val="none" w:sz="0" w:space="0" w:color="auto"/>
                  </w:divBdr>
                  <w:divsChild>
                    <w:div w:id="1167328418">
                      <w:marLeft w:val="0"/>
                      <w:marRight w:val="0"/>
                      <w:marTop w:val="0"/>
                      <w:marBottom w:val="0"/>
                      <w:divBdr>
                        <w:top w:val="none" w:sz="0" w:space="0" w:color="auto"/>
                        <w:left w:val="none" w:sz="0" w:space="0" w:color="auto"/>
                        <w:bottom w:val="none" w:sz="0" w:space="0" w:color="auto"/>
                        <w:right w:val="none" w:sz="0" w:space="0" w:color="auto"/>
                      </w:divBdr>
                      <w:divsChild>
                        <w:div w:id="713848118">
                          <w:marLeft w:val="0"/>
                          <w:marRight w:val="0"/>
                          <w:marTop w:val="0"/>
                          <w:marBottom w:val="0"/>
                          <w:divBdr>
                            <w:top w:val="none" w:sz="0" w:space="0" w:color="auto"/>
                            <w:left w:val="none" w:sz="0" w:space="0" w:color="auto"/>
                            <w:bottom w:val="none" w:sz="0" w:space="0" w:color="auto"/>
                            <w:right w:val="none" w:sz="0" w:space="0" w:color="auto"/>
                          </w:divBdr>
                          <w:divsChild>
                            <w:div w:id="1673949633">
                              <w:marLeft w:val="0"/>
                              <w:marRight w:val="0"/>
                              <w:marTop w:val="0"/>
                              <w:marBottom w:val="0"/>
                              <w:divBdr>
                                <w:top w:val="none" w:sz="0" w:space="0" w:color="auto"/>
                                <w:left w:val="none" w:sz="0" w:space="0" w:color="auto"/>
                                <w:bottom w:val="none" w:sz="0" w:space="0" w:color="auto"/>
                                <w:right w:val="none" w:sz="0" w:space="0" w:color="auto"/>
                              </w:divBdr>
                              <w:divsChild>
                                <w:div w:id="4664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burga.fullam</dc:creator>
  <cp:keywords/>
  <dc:description/>
  <cp:lastModifiedBy>burga.fullam</cp:lastModifiedBy>
  <cp:revision>15</cp:revision>
  <dcterms:created xsi:type="dcterms:W3CDTF">2015-01-22T12:03:00Z</dcterms:created>
  <dcterms:modified xsi:type="dcterms:W3CDTF">2015-01-26T12:59:00Z</dcterms:modified>
</cp:coreProperties>
</file>