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2ED1" w14:textId="2498159B" w:rsidR="001B4DE7" w:rsidRDefault="001B4DE7" w:rsidP="00965B28">
      <w:pPr>
        <w:autoSpaceDE w:val="0"/>
        <w:autoSpaceDN w:val="0"/>
        <w:adjustRightInd w:val="0"/>
        <w:spacing w:after="0" w:line="240" w:lineRule="auto"/>
        <w:rPr>
          <w:rFonts w:cs="Arial"/>
          <w:b/>
          <w:bCs/>
          <w:color w:val="000000"/>
          <w:sz w:val="24"/>
          <w:szCs w:val="24"/>
        </w:rPr>
      </w:pPr>
      <w:r>
        <w:rPr>
          <w:noProof/>
          <w:sz w:val="24"/>
          <w:szCs w:val="24"/>
          <w:lang w:eastAsia="en-IE"/>
        </w:rPr>
        <w:drawing>
          <wp:anchor distT="0" distB="0" distL="114300" distR="114300" simplePos="0" relativeHeight="251658240" behindDoc="1" locked="0" layoutInCell="1" allowOverlap="1" wp14:anchorId="77E580C2" wp14:editId="7387EBF7">
            <wp:simplePos x="0" y="0"/>
            <wp:positionH relativeFrom="margin">
              <wp:align>left</wp:align>
            </wp:positionH>
            <wp:positionV relativeFrom="paragraph">
              <wp:posOffset>10795</wp:posOffset>
            </wp:positionV>
            <wp:extent cx="3400425" cy="826278"/>
            <wp:effectExtent l="0" t="0" r="0" b="0"/>
            <wp:wrapNone/>
            <wp:docPr id="1774119158" name="Picture 177411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alyCoCo_Master_RGB.jpg"/>
                    <pic:cNvPicPr/>
                  </pic:nvPicPr>
                  <pic:blipFill rotWithShape="1">
                    <a:blip r:embed="rId7" cstate="print">
                      <a:extLst>
                        <a:ext uri="{28A0092B-C50C-407E-A947-70E740481C1C}">
                          <a14:useLocalDpi xmlns:a14="http://schemas.microsoft.com/office/drawing/2010/main" val="0"/>
                        </a:ext>
                      </a:extLst>
                    </a:blip>
                    <a:srcRect l="9656" t="26762" r="8852" b="19715"/>
                    <a:stretch>
                      <a:fillRect/>
                    </a:stretch>
                  </pic:blipFill>
                  <pic:spPr bwMode="auto">
                    <a:xfrm>
                      <a:off x="0" y="0"/>
                      <a:ext cx="3409690" cy="8285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9264" behindDoc="1" locked="0" layoutInCell="1" allowOverlap="1" wp14:anchorId="01B25F86" wp14:editId="3F959871">
            <wp:simplePos x="0" y="0"/>
            <wp:positionH relativeFrom="margin">
              <wp:align>right</wp:align>
            </wp:positionH>
            <wp:positionV relativeFrom="paragraph">
              <wp:posOffset>9525</wp:posOffset>
            </wp:positionV>
            <wp:extent cx="1847850" cy="892066"/>
            <wp:effectExtent l="0" t="0" r="0" b="3810"/>
            <wp:wrapNone/>
            <wp:docPr id="2" name="Picture 1" descr="Image result for local enterpris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cal enterprise offi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63" t="7958" r="7495" b="8488"/>
                    <a:stretch>
                      <a:fillRect/>
                    </a:stretch>
                  </pic:blipFill>
                  <pic:spPr bwMode="auto">
                    <a:xfrm>
                      <a:off x="0" y="0"/>
                      <a:ext cx="1847850" cy="89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44AC96" w14:textId="117D930A" w:rsidR="001B4DE7" w:rsidRDefault="001B4DE7" w:rsidP="00965B28">
      <w:pPr>
        <w:autoSpaceDE w:val="0"/>
        <w:autoSpaceDN w:val="0"/>
        <w:adjustRightInd w:val="0"/>
        <w:spacing w:after="0" w:line="240" w:lineRule="auto"/>
        <w:rPr>
          <w:rFonts w:cs="Arial"/>
          <w:b/>
          <w:bCs/>
          <w:color w:val="000000"/>
          <w:sz w:val="24"/>
          <w:szCs w:val="24"/>
        </w:rPr>
      </w:pPr>
    </w:p>
    <w:p w14:paraId="470FE675" w14:textId="4C17AD40" w:rsidR="001B4DE7" w:rsidRDefault="001B4DE7" w:rsidP="00965B28">
      <w:pPr>
        <w:autoSpaceDE w:val="0"/>
        <w:autoSpaceDN w:val="0"/>
        <w:adjustRightInd w:val="0"/>
        <w:spacing w:after="0" w:line="240" w:lineRule="auto"/>
        <w:rPr>
          <w:rFonts w:cs="Arial"/>
          <w:b/>
          <w:bCs/>
          <w:color w:val="000000"/>
          <w:sz w:val="24"/>
          <w:szCs w:val="24"/>
        </w:rPr>
      </w:pPr>
    </w:p>
    <w:p w14:paraId="1BCADCB1" w14:textId="4AE4E646" w:rsidR="001B4DE7" w:rsidRDefault="001B4DE7" w:rsidP="00965B28">
      <w:pPr>
        <w:autoSpaceDE w:val="0"/>
        <w:autoSpaceDN w:val="0"/>
        <w:adjustRightInd w:val="0"/>
        <w:spacing w:after="0" w:line="240" w:lineRule="auto"/>
        <w:rPr>
          <w:rFonts w:cs="Arial"/>
          <w:b/>
          <w:bCs/>
          <w:color w:val="000000"/>
          <w:sz w:val="24"/>
          <w:szCs w:val="24"/>
        </w:rPr>
      </w:pPr>
    </w:p>
    <w:p w14:paraId="7BCDD57D" w14:textId="77777777" w:rsidR="001B4DE7" w:rsidRDefault="001B4DE7" w:rsidP="00965B28">
      <w:pPr>
        <w:autoSpaceDE w:val="0"/>
        <w:autoSpaceDN w:val="0"/>
        <w:adjustRightInd w:val="0"/>
        <w:spacing w:after="0" w:line="240" w:lineRule="auto"/>
        <w:rPr>
          <w:rFonts w:cs="Arial"/>
          <w:b/>
          <w:bCs/>
          <w:color w:val="000000"/>
          <w:sz w:val="24"/>
          <w:szCs w:val="24"/>
        </w:rPr>
      </w:pPr>
    </w:p>
    <w:p w14:paraId="1982BAFC" w14:textId="798198BF" w:rsidR="00596FDC" w:rsidRDefault="004C2ACE" w:rsidP="00965B28">
      <w:pPr>
        <w:autoSpaceDE w:val="0"/>
        <w:autoSpaceDN w:val="0"/>
        <w:adjustRightInd w:val="0"/>
        <w:spacing w:after="0" w:line="240" w:lineRule="auto"/>
        <w:rPr>
          <w:rFonts w:cs="Arial"/>
          <w:b/>
          <w:bCs/>
          <w:color w:val="000000"/>
          <w:sz w:val="24"/>
          <w:szCs w:val="24"/>
        </w:rPr>
      </w:pPr>
      <w:r>
        <w:rPr>
          <w:rFonts w:cs="Arial"/>
          <w:b/>
          <w:bCs/>
          <w:color w:val="000000"/>
          <w:sz w:val="24"/>
          <w:szCs w:val="24"/>
        </w:rPr>
        <w:t>Tender for social media</w:t>
      </w:r>
      <w:r w:rsidR="00965B28">
        <w:rPr>
          <w:rFonts w:cs="Arial"/>
          <w:b/>
          <w:bCs/>
          <w:color w:val="000000"/>
          <w:sz w:val="24"/>
          <w:szCs w:val="24"/>
        </w:rPr>
        <w:tab/>
      </w:r>
      <w:r w:rsidR="00965B28">
        <w:rPr>
          <w:rFonts w:cs="Arial"/>
          <w:b/>
          <w:bCs/>
          <w:color w:val="000000"/>
          <w:sz w:val="24"/>
          <w:szCs w:val="24"/>
        </w:rPr>
        <w:tab/>
      </w:r>
      <w:r w:rsidR="00965B28">
        <w:rPr>
          <w:rFonts w:cs="Arial"/>
          <w:b/>
          <w:bCs/>
          <w:color w:val="000000"/>
          <w:sz w:val="24"/>
          <w:szCs w:val="24"/>
        </w:rPr>
        <w:tab/>
      </w:r>
      <w:r w:rsidR="00965B28">
        <w:rPr>
          <w:rFonts w:cs="Arial"/>
          <w:b/>
          <w:bCs/>
          <w:color w:val="000000"/>
          <w:sz w:val="24"/>
          <w:szCs w:val="24"/>
        </w:rPr>
        <w:tab/>
      </w:r>
    </w:p>
    <w:p w14:paraId="750F1D97" w14:textId="77777777" w:rsidR="00965B28" w:rsidRDefault="00965B28" w:rsidP="00596FDC">
      <w:pPr>
        <w:autoSpaceDE w:val="0"/>
        <w:autoSpaceDN w:val="0"/>
        <w:adjustRightInd w:val="0"/>
        <w:spacing w:after="0" w:line="240" w:lineRule="auto"/>
        <w:jc w:val="center"/>
        <w:rPr>
          <w:rFonts w:cs="Arial"/>
          <w:b/>
          <w:bCs/>
          <w:color w:val="000000"/>
          <w:sz w:val="28"/>
          <w:szCs w:val="24"/>
        </w:rPr>
      </w:pPr>
    </w:p>
    <w:p w14:paraId="474C1888" w14:textId="4D87FD59" w:rsidR="00596FDC" w:rsidRPr="00A468A7" w:rsidRDefault="00596FDC" w:rsidP="00596FDC">
      <w:pPr>
        <w:autoSpaceDE w:val="0"/>
        <w:autoSpaceDN w:val="0"/>
        <w:adjustRightInd w:val="0"/>
        <w:spacing w:after="0" w:line="240" w:lineRule="auto"/>
        <w:jc w:val="center"/>
        <w:rPr>
          <w:rFonts w:cs="Arial"/>
          <w:b/>
          <w:bCs/>
          <w:color w:val="000000"/>
          <w:sz w:val="28"/>
          <w:szCs w:val="24"/>
        </w:rPr>
      </w:pPr>
      <w:r w:rsidRPr="00A468A7">
        <w:rPr>
          <w:rFonts w:cs="Arial"/>
          <w:b/>
          <w:bCs/>
          <w:color w:val="000000"/>
          <w:sz w:val="28"/>
          <w:szCs w:val="24"/>
        </w:rPr>
        <w:t>Local Enterprise Office Offaly Social Media Management</w:t>
      </w:r>
    </w:p>
    <w:p w14:paraId="4D560215" w14:textId="77777777" w:rsidR="00596FDC" w:rsidRPr="00A468A7" w:rsidRDefault="00596FDC" w:rsidP="00596FDC">
      <w:pPr>
        <w:autoSpaceDE w:val="0"/>
        <w:autoSpaceDN w:val="0"/>
        <w:adjustRightInd w:val="0"/>
        <w:spacing w:after="0" w:line="240" w:lineRule="auto"/>
        <w:rPr>
          <w:rFonts w:cs="Arial"/>
          <w:b/>
          <w:bCs/>
          <w:color w:val="000000"/>
          <w:sz w:val="28"/>
          <w:szCs w:val="24"/>
        </w:rPr>
      </w:pPr>
    </w:p>
    <w:p w14:paraId="779AAFF3" w14:textId="77777777" w:rsidR="00596FDC" w:rsidRPr="00A468A7" w:rsidRDefault="00596FDC" w:rsidP="00596FDC">
      <w:pPr>
        <w:autoSpaceDE w:val="0"/>
        <w:autoSpaceDN w:val="0"/>
        <w:adjustRightInd w:val="0"/>
        <w:spacing w:after="0" w:line="240" w:lineRule="auto"/>
        <w:jc w:val="center"/>
        <w:rPr>
          <w:rFonts w:cs="Arial"/>
          <w:b/>
          <w:bCs/>
          <w:color w:val="000000"/>
          <w:sz w:val="28"/>
          <w:szCs w:val="24"/>
        </w:rPr>
      </w:pPr>
      <w:r w:rsidRPr="00A468A7">
        <w:rPr>
          <w:rFonts w:cs="Arial"/>
          <w:b/>
          <w:bCs/>
          <w:color w:val="000000"/>
          <w:sz w:val="28"/>
          <w:szCs w:val="24"/>
        </w:rPr>
        <w:t>Request for Proposals</w:t>
      </w:r>
    </w:p>
    <w:p w14:paraId="045CF2B2" w14:textId="77777777" w:rsidR="00596FDC" w:rsidRDefault="00596FDC" w:rsidP="00596FDC">
      <w:pPr>
        <w:autoSpaceDE w:val="0"/>
        <w:autoSpaceDN w:val="0"/>
        <w:adjustRightInd w:val="0"/>
        <w:spacing w:after="0" w:line="240" w:lineRule="auto"/>
        <w:rPr>
          <w:rFonts w:cs="Arial"/>
          <w:b/>
          <w:bCs/>
          <w:color w:val="000000"/>
          <w:sz w:val="24"/>
          <w:szCs w:val="24"/>
        </w:rPr>
      </w:pPr>
    </w:p>
    <w:p w14:paraId="7CD73C0D" w14:textId="4EA515E8" w:rsidR="00596FDC" w:rsidRPr="0038438E" w:rsidRDefault="00596FDC" w:rsidP="00596FDC">
      <w:pPr>
        <w:autoSpaceDE w:val="0"/>
        <w:autoSpaceDN w:val="0"/>
        <w:adjustRightInd w:val="0"/>
        <w:spacing w:after="0" w:line="240" w:lineRule="auto"/>
        <w:rPr>
          <w:rFonts w:cs="Arial"/>
          <w:b/>
          <w:bCs/>
          <w:color w:val="000000"/>
          <w:sz w:val="24"/>
          <w:szCs w:val="24"/>
        </w:rPr>
      </w:pPr>
      <w:r w:rsidRPr="0038438E">
        <w:rPr>
          <w:rFonts w:cs="Arial"/>
          <w:b/>
          <w:bCs/>
          <w:color w:val="000000"/>
          <w:sz w:val="24"/>
          <w:szCs w:val="24"/>
        </w:rPr>
        <w:t xml:space="preserve">Proposals must be received not later </w:t>
      </w:r>
      <w:r>
        <w:rPr>
          <w:rFonts w:cs="Arial"/>
          <w:b/>
          <w:bCs/>
          <w:color w:val="000000"/>
          <w:sz w:val="24"/>
          <w:szCs w:val="24"/>
        </w:rPr>
        <w:t xml:space="preserve">than </w:t>
      </w:r>
      <w:r w:rsidR="00A30B44">
        <w:rPr>
          <w:rFonts w:cs="Arial"/>
          <w:b/>
          <w:bCs/>
          <w:color w:val="000000"/>
          <w:sz w:val="24"/>
          <w:szCs w:val="24"/>
        </w:rPr>
        <w:t xml:space="preserve">12 noon </w:t>
      </w:r>
      <w:r>
        <w:rPr>
          <w:rFonts w:cs="Arial"/>
          <w:b/>
          <w:bCs/>
          <w:color w:val="000000"/>
          <w:sz w:val="24"/>
          <w:szCs w:val="24"/>
        </w:rPr>
        <w:t xml:space="preserve">on </w:t>
      </w:r>
      <w:r w:rsidR="00A30B44">
        <w:rPr>
          <w:rFonts w:cs="Arial"/>
          <w:b/>
          <w:bCs/>
          <w:color w:val="000000"/>
          <w:sz w:val="24"/>
          <w:szCs w:val="24"/>
        </w:rPr>
        <w:t>Thursday, 29</w:t>
      </w:r>
      <w:r w:rsidR="00BD7A5C" w:rsidRPr="00BD7A5C">
        <w:rPr>
          <w:rFonts w:cs="Arial"/>
          <w:b/>
          <w:bCs/>
          <w:color w:val="000000"/>
          <w:sz w:val="24"/>
          <w:szCs w:val="24"/>
          <w:vertAlign w:val="superscript"/>
        </w:rPr>
        <w:t>th</w:t>
      </w:r>
      <w:r w:rsidR="00BD7A5C">
        <w:rPr>
          <w:rFonts w:cs="Arial"/>
          <w:b/>
          <w:bCs/>
          <w:color w:val="000000"/>
          <w:sz w:val="24"/>
          <w:szCs w:val="24"/>
        </w:rPr>
        <w:t xml:space="preserve"> </w:t>
      </w:r>
      <w:r w:rsidR="00965B28">
        <w:rPr>
          <w:rFonts w:cs="Arial"/>
          <w:b/>
          <w:bCs/>
          <w:color w:val="000000"/>
          <w:sz w:val="24"/>
          <w:szCs w:val="24"/>
        </w:rPr>
        <w:t>January 2026</w:t>
      </w:r>
      <w:r>
        <w:rPr>
          <w:rFonts w:cs="Arial"/>
          <w:b/>
          <w:bCs/>
          <w:color w:val="000000"/>
          <w:sz w:val="24"/>
          <w:szCs w:val="24"/>
        </w:rPr>
        <w:t>.</w:t>
      </w:r>
    </w:p>
    <w:p w14:paraId="6827B110" w14:textId="77777777" w:rsidR="00596FDC" w:rsidRPr="0038438E" w:rsidRDefault="00596FDC" w:rsidP="00596FDC">
      <w:pPr>
        <w:autoSpaceDE w:val="0"/>
        <w:autoSpaceDN w:val="0"/>
        <w:adjustRightInd w:val="0"/>
        <w:spacing w:after="0" w:line="240" w:lineRule="auto"/>
        <w:rPr>
          <w:rFonts w:cs="Arial"/>
          <w:color w:val="000000"/>
          <w:sz w:val="24"/>
          <w:szCs w:val="24"/>
        </w:rPr>
      </w:pPr>
    </w:p>
    <w:p w14:paraId="55C093D8" w14:textId="77777777" w:rsidR="00596FDC" w:rsidRPr="0038438E" w:rsidRDefault="00596FDC" w:rsidP="00596FDC">
      <w:pPr>
        <w:autoSpaceDE w:val="0"/>
        <w:autoSpaceDN w:val="0"/>
        <w:adjustRightInd w:val="0"/>
        <w:spacing w:after="0" w:line="240" w:lineRule="auto"/>
        <w:rPr>
          <w:rFonts w:cs="Arial"/>
          <w:b/>
          <w:bCs/>
          <w:color w:val="000000"/>
          <w:sz w:val="24"/>
          <w:szCs w:val="24"/>
        </w:rPr>
      </w:pPr>
      <w:r w:rsidRPr="0038438E">
        <w:rPr>
          <w:rFonts w:cs="Arial"/>
          <w:b/>
          <w:bCs/>
          <w:color w:val="000000"/>
          <w:sz w:val="24"/>
          <w:szCs w:val="24"/>
        </w:rPr>
        <w:t>Ab</w:t>
      </w:r>
      <w:r>
        <w:rPr>
          <w:rFonts w:cs="Arial"/>
          <w:b/>
          <w:bCs/>
          <w:color w:val="000000"/>
          <w:sz w:val="24"/>
          <w:szCs w:val="24"/>
        </w:rPr>
        <w:t>out the Local Enterprise Office</w:t>
      </w:r>
    </w:p>
    <w:p w14:paraId="57F4A7EC" w14:textId="77777777" w:rsidR="00596FDC" w:rsidRDefault="00596FDC" w:rsidP="00596FDC">
      <w:pPr>
        <w:autoSpaceDE w:val="0"/>
        <w:autoSpaceDN w:val="0"/>
        <w:adjustRightInd w:val="0"/>
        <w:spacing w:after="0" w:line="240" w:lineRule="auto"/>
        <w:jc w:val="both"/>
        <w:rPr>
          <w:rFonts w:cs="Arial"/>
          <w:color w:val="000000"/>
          <w:sz w:val="24"/>
          <w:szCs w:val="24"/>
        </w:rPr>
      </w:pPr>
      <w:r w:rsidRPr="0038438E">
        <w:rPr>
          <w:rFonts w:cs="Arial"/>
          <w:color w:val="000000"/>
          <w:sz w:val="24"/>
          <w:szCs w:val="24"/>
        </w:rPr>
        <w:t>The Local Enterprise Office Offaly was established in April 2014 as part of a network of 31 Local</w:t>
      </w:r>
      <w:r>
        <w:rPr>
          <w:rFonts w:cs="Arial"/>
          <w:color w:val="000000"/>
          <w:sz w:val="24"/>
          <w:szCs w:val="24"/>
        </w:rPr>
        <w:t xml:space="preserve"> </w:t>
      </w:r>
      <w:r w:rsidRPr="0038438E">
        <w:rPr>
          <w:rFonts w:cs="Arial"/>
          <w:color w:val="000000"/>
          <w:sz w:val="24"/>
          <w:szCs w:val="24"/>
        </w:rPr>
        <w:t>Enterprise Office teams across the Local Authority network in Ireland. We provide advice,</w:t>
      </w:r>
      <w:r>
        <w:rPr>
          <w:rFonts w:cs="Arial"/>
          <w:color w:val="000000"/>
          <w:sz w:val="24"/>
          <w:szCs w:val="24"/>
        </w:rPr>
        <w:t xml:space="preserve"> </w:t>
      </w:r>
      <w:r w:rsidRPr="0038438E">
        <w:rPr>
          <w:rFonts w:cs="Arial"/>
          <w:color w:val="000000"/>
          <w:sz w:val="24"/>
          <w:szCs w:val="24"/>
        </w:rPr>
        <w:t>information and support to entrepreneurs, early-stage promoters, start-ups and expanding</w:t>
      </w:r>
      <w:r>
        <w:rPr>
          <w:rFonts w:cs="Arial"/>
          <w:color w:val="000000"/>
          <w:sz w:val="24"/>
          <w:szCs w:val="24"/>
        </w:rPr>
        <w:t xml:space="preserve"> </w:t>
      </w:r>
      <w:r w:rsidRPr="0038438E">
        <w:rPr>
          <w:rFonts w:cs="ArialMT"/>
          <w:color w:val="000000"/>
          <w:sz w:val="24"/>
          <w:szCs w:val="24"/>
        </w:rPr>
        <w:t>businesses. An initiative of the Action Plan for Jobs, Local Enterprise Offices (LEOs) act as “First</w:t>
      </w:r>
      <w:r>
        <w:rPr>
          <w:rFonts w:cs="ArialMT"/>
          <w:color w:val="000000"/>
          <w:sz w:val="24"/>
          <w:szCs w:val="24"/>
        </w:rPr>
        <w:t xml:space="preserve"> </w:t>
      </w:r>
      <w:r w:rsidRPr="0038438E">
        <w:rPr>
          <w:rFonts w:cs="ArialMT"/>
          <w:color w:val="000000"/>
          <w:sz w:val="24"/>
          <w:szCs w:val="24"/>
        </w:rPr>
        <w:t>Stop Shops” for anyone seeking information and support on starting or growing a business in</w:t>
      </w:r>
      <w:r>
        <w:rPr>
          <w:rFonts w:cs="ArialMT"/>
          <w:color w:val="000000"/>
          <w:sz w:val="24"/>
          <w:szCs w:val="24"/>
        </w:rPr>
        <w:t xml:space="preserve"> </w:t>
      </w:r>
      <w:r w:rsidRPr="0038438E">
        <w:rPr>
          <w:rFonts w:cs="Arial"/>
          <w:color w:val="000000"/>
          <w:sz w:val="24"/>
          <w:szCs w:val="24"/>
        </w:rPr>
        <w:t>Ireland. The Local Enterprise Office implements measures to assist job sustainability and</w:t>
      </w:r>
      <w:r>
        <w:rPr>
          <w:rFonts w:cs="Arial"/>
          <w:color w:val="000000"/>
          <w:sz w:val="24"/>
          <w:szCs w:val="24"/>
        </w:rPr>
        <w:t xml:space="preserve"> </w:t>
      </w:r>
      <w:r w:rsidRPr="0038438E">
        <w:rPr>
          <w:rFonts w:cs="Arial"/>
          <w:color w:val="000000"/>
          <w:sz w:val="24"/>
          <w:szCs w:val="24"/>
        </w:rPr>
        <w:t>creation through the development of business know-how, efficiency, expertise and business</w:t>
      </w:r>
      <w:r>
        <w:rPr>
          <w:rFonts w:cs="Arial"/>
          <w:color w:val="000000"/>
          <w:sz w:val="24"/>
          <w:szCs w:val="24"/>
        </w:rPr>
        <w:t xml:space="preserve"> </w:t>
      </w:r>
      <w:r w:rsidRPr="0038438E">
        <w:rPr>
          <w:rFonts w:cs="Arial"/>
          <w:color w:val="000000"/>
          <w:sz w:val="24"/>
          <w:szCs w:val="24"/>
        </w:rPr>
        <w:t>related</w:t>
      </w:r>
      <w:r>
        <w:rPr>
          <w:rFonts w:cs="Arial"/>
          <w:color w:val="000000"/>
          <w:sz w:val="24"/>
          <w:szCs w:val="24"/>
        </w:rPr>
        <w:t xml:space="preserve"> </w:t>
      </w:r>
      <w:r w:rsidRPr="0038438E">
        <w:rPr>
          <w:rFonts w:cs="Arial"/>
          <w:color w:val="000000"/>
          <w:sz w:val="24"/>
          <w:szCs w:val="24"/>
        </w:rPr>
        <w:t>infrastructure in the area.</w:t>
      </w:r>
    </w:p>
    <w:p w14:paraId="5FDAFC7F" w14:textId="77777777" w:rsidR="00596FDC" w:rsidRPr="0038438E" w:rsidRDefault="00596FDC" w:rsidP="00596FDC">
      <w:pPr>
        <w:autoSpaceDE w:val="0"/>
        <w:autoSpaceDN w:val="0"/>
        <w:adjustRightInd w:val="0"/>
        <w:spacing w:after="0" w:line="240" w:lineRule="auto"/>
        <w:jc w:val="both"/>
        <w:rPr>
          <w:rFonts w:cs="Arial"/>
          <w:color w:val="000000"/>
          <w:sz w:val="24"/>
          <w:szCs w:val="24"/>
        </w:rPr>
      </w:pPr>
    </w:p>
    <w:p w14:paraId="6F158653" w14:textId="77777777" w:rsidR="00596FDC" w:rsidRPr="0038438E" w:rsidRDefault="00596FDC" w:rsidP="00596FDC">
      <w:pPr>
        <w:autoSpaceDE w:val="0"/>
        <w:autoSpaceDN w:val="0"/>
        <w:adjustRightInd w:val="0"/>
        <w:spacing w:after="0" w:line="240" w:lineRule="auto"/>
        <w:jc w:val="both"/>
        <w:rPr>
          <w:rFonts w:cs="Arial"/>
          <w:b/>
          <w:bCs/>
          <w:color w:val="000000"/>
          <w:sz w:val="24"/>
          <w:szCs w:val="24"/>
        </w:rPr>
      </w:pPr>
      <w:r w:rsidRPr="0038438E">
        <w:rPr>
          <w:rFonts w:cs="Arial"/>
          <w:b/>
          <w:bCs/>
          <w:color w:val="000000"/>
          <w:sz w:val="24"/>
          <w:szCs w:val="24"/>
        </w:rPr>
        <w:t xml:space="preserve">Description of Services Required </w:t>
      </w:r>
      <w:r w:rsidRPr="0038438E">
        <w:rPr>
          <w:rFonts w:cs="Arial-BoldMT"/>
          <w:b/>
          <w:bCs/>
          <w:color w:val="000000"/>
          <w:sz w:val="24"/>
          <w:szCs w:val="24"/>
        </w:rPr>
        <w:t xml:space="preserve">– </w:t>
      </w:r>
      <w:r w:rsidRPr="0038438E">
        <w:rPr>
          <w:rFonts w:cs="Arial"/>
          <w:b/>
          <w:bCs/>
          <w:color w:val="000000"/>
          <w:sz w:val="24"/>
          <w:szCs w:val="24"/>
        </w:rPr>
        <w:t>Social Media Management</w:t>
      </w:r>
    </w:p>
    <w:p w14:paraId="27CF1777" w14:textId="77777777" w:rsidR="00596FDC" w:rsidRDefault="00596FDC" w:rsidP="00596FDC">
      <w:pPr>
        <w:autoSpaceDE w:val="0"/>
        <w:autoSpaceDN w:val="0"/>
        <w:adjustRightInd w:val="0"/>
        <w:spacing w:after="0" w:line="240" w:lineRule="auto"/>
        <w:jc w:val="both"/>
        <w:rPr>
          <w:rFonts w:cs="Arial"/>
          <w:color w:val="000000"/>
          <w:sz w:val="24"/>
          <w:szCs w:val="24"/>
        </w:rPr>
      </w:pPr>
      <w:r w:rsidRPr="0038438E">
        <w:rPr>
          <w:rFonts w:cs="Arial"/>
          <w:color w:val="000000"/>
          <w:sz w:val="24"/>
          <w:szCs w:val="24"/>
        </w:rPr>
        <w:t>The social media management role incorporates content creation, promotion and engagement</w:t>
      </w:r>
      <w:r>
        <w:rPr>
          <w:rFonts w:cs="Arial"/>
          <w:color w:val="000000"/>
          <w:sz w:val="24"/>
          <w:szCs w:val="24"/>
        </w:rPr>
        <w:t xml:space="preserve"> </w:t>
      </w:r>
      <w:r w:rsidRPr="0038438E">
        <w:rPr>
          <w:rFonts w:cs="Arial"/>
          <w:color w:val="000000"/>
          <w:sz w:val="24"/>
          <w:szCs w:val="24"/>
        </w:rPr>
        <w:t>for</w:t>
      </w:r>
      <w:r>
        <w:rPr>
          <w:rFonts w:cs="Arial"/>
          <w:color w:val="000000"/>
          <w:sz w:val="24"/>
          <w:szCs w:val="24"/>
        </w:rPr>
        <w:t xml:space="preserve"> the Local Enterprise Office Offaly (LEO Offaly).</w:t>
      </w:r>
    </w:p>
    <w:p w14:paraId="4EC3E6B4" w14:textId="77777777" w:rsidR="00596FDC" w:rsidRPr="0038438E" w:rsidRDefault="00596FDC" w:rsidP="00596FDC">
      <w:pPr>
        <w:autoSpaceDE w:val="0"/>
        <w:autoSpaceDN w:val="0"/>
        <w:adjustRightInd w:val="0"/>
        <w:spacing w:after="0" w:line="240" w:lineRule="auto"/>
        <w:jc w:val="both"/>
        <w:rPr>
          <w:rFonts w:cs="Arial"/>
          <w:color w:val="000000"/>
          <w:sz w:val="24"/>
          <w:szCs w:val="24"/>
        </w:rPr>
      </w:pPr>
    </w:p>
    <w:p w14:paraId="4C766341" w14:textId="52B5A39C" w:rsidR="00596FDC" w:rsidRDefault="00596FDC" w:rsidP="00596FDC">
      <w:pPr>
        <w:autoSpaceDE w:val="0"/>
        <w:autoSpaceDN w:val="0"/>
        <w:adjustRightInd w:val="0"/>
        <w:spacing w:after="0" w:line="240" w:lineRule="auto"/>
        <w:jc w:val="both"/>
        <w:rPr>
          <w:rFonts w:cs="Arial"/>
          <w:color w:val="000000"/>
          <w:sz w:val="24"/>
          <w:szCs w:val="24"/>
        </w:rPr>
      </w:pPr>
      <w:r w:rsidRPr="0038438E">
        <w:rPr>
          <w:rFonts w:cs="Arial"/>
          <w:color w:val="000000"/>
          <w:sz w:val="24"/>
          <w:szCs w:val="24"/>
        </w:rPr>
        <w:t xml:space="preserve">The Contractor will be required to </w:t>
      </w:r>
      <w:r>
        <w:rPr>
          <w:rFonts w:cs="Arial"/>
          <w:color w:val="000000"/>
          <w:sz w:val="24"/>
          <w:szCs w:val="24"/>
        </w:rPr>
        <w:t xml:space="preserve">work with the LEO Offaly </w:t>
      </w:r>
      <w:r w:rsidRPr="0038438E">
        <w:rPr>
          <w:rFonts w:cs="Arial"/>
          <w:color w:val="000000"/>
          <w:sz w:val="24"/>
          <w:szCs w:val="24"/>
        </w:rPr>
        <w:t>to develop and promote</w:t>
      </w:r>
      <w:r>
        <w:rPr>
          <w:rFonts w:cs="Arial"/>
          <w:color w:val="000000"/>
          <w:sz w:val="24"/>
          <w:szCs w:val="24"/>
        </w:rPr>
        <w:t xml:space="preserve"> </w:t>
      </w:r>
      <w:r w:rsidRPr="0038438E">
        <w:rPr>
          <w:rFonts w:cs="Arial"/>
          <w:color w:val="000000"/>
          <w:sz w:val="24"/>
          <w:szCs w:val="24"/>
        </w:rPr>
        <w:t>their online presence through social media. The contractor will be expected to retweet and syndicate</w:t>
      </w:r>
      <w:r>
        <w:rPr>
          <w:rFonts w:cs="Arial"/>
          <w:color w:val="000000"/>
          <w:sz w:val="24"/>
          <w:szCs w:val="24"/>
        </w:rPr>
        <w:t xml:space="preserve"> relevant </w:t>
      </w:r>
      <w:r w:rsidRPr="0038438E">
        <w:rPr>
          <w:rFonts w:cs="Arial"/>
          <w:color w:val="000000"/>
          <w:sz w:val="24"/>
          <w:szCs w:val="24"/>
        </w:rPr>
        <w:t>content from</w:t>
      </w:r>
      <w:r>
        <w:rPr>
          <w:rFonts w:cs="Arial"/>
          <w:color w:val="000000"/>
          <w:sz w:val="24"/>
          <w:szCs w:val="24"/>
        </w:rPr>
        <w:t xml:space="preserve"> Offaly County Council</w:t>
      </w:r>
      <w:r w:rsidR="00BF21BD">
        <w:rPr>
          <w:rFonts w:cs="Arial"/>
          <w:color w:val="000000"/>
          <w:sz w:val="24"/>
          <w:szCs w:val="24"/>
        </w:rPr>
        <w:t>, Offaly Tourism</w:t>
      </w:r>
      <w:r>
        <w:rPr>
          <w:rFonts w:cs="Arial"/>
          <w:color w:val="000000"/>
          <w:sz w:val="24"/>
          <w:szCs w:val="24"/>
        </w:rPr>
        <w:t xml:space="preserve"> and Offaly</w:t>
      </w:r>
      <w:r w:rsidRPr="0038438E">
        <w:rPr>
          <w:rFonts w:cs="Arial"/>
          <w:color w:val="000000"/>
          <w:sz w:val="24"/>
          <w:szCs w:val="24"/>
        </w:rPr>
        <w:t xml:space="preserve"> </w:t>
      </w:r>
      <w:r>
        <w:rPr>
          <w:rFonts w:cs="Arial"/>
          <w:color w:val="000000"/>
          <w:sz w:val="24"/>
          <w:szCs w:val="24"/>
        </w:rPr>
        <w:t>business innovation centres i.e. The Junction Offaly</w:t>
      </w:r>
      <w:r w:rsidR="00965B28">
        <w:rPr>
          <w:rFonts w:cs="Arial"/>
          <w:color w:val="000000"/>
          <w:sz w:val="24"/>
          <w:szCs w:val="24"/>
        </w:rPr>
        <w:t xml:space="preserve"> and </w:t>
      </w:r>
      <w:r>
        <w:rPr>
          <w:rFonts w:cs="Arial"/>
          <w:color w:val="000000"/>
          <w:sz w:val="24"/>
          <w:szCs w:val="24"/>
        </w:rPr>
        <w:t>e-Hive</w:t>
      </w:r>
      <w:r w:rsidRPr="0038438E">
        <w:rPr>
          <w:rFonts w:cs="Arial"/>
          <w:color w:val="000000"/>
          <w:sz w:val="24"/>
          <w:szCs w:val="24"/>
        </w:rPr>
        <w:t>.</w:t>
      </w:r>
    </w:p>
    <w:p w14:paraId="74CA829C" w14:textId="77777777" w:rsidR="00596FDC" w:rsidRDefault="00596FDC" w:rsidP="00596FDC">
      <w:pPr>
        <w:autoSpaceDE w:val="0"/>
        <w:autoSpaceDN w:val="0"/>
        <w:adjustRightInd w:val="0"/>
        <w:spacing w:after="0" w:line="240" w:lineRule="auto"/>
        <w:jc w:val="both"/>
        <w:rPr>
          <w:rFonts w:cs="Arial"/>
          <w:color w:val="000000"/>
          <w:sz w:val="24"/>
          <w:szCs w:val="24"/>
        </w:rPr>
      </w:pPr>
    </w:p>
    <w:p w14:paraId="529E6752" w14:textId="77777777" w:rsidR="00596FDC" w:rsidRPr="0038438E" w:rsidRDefault="00596FDC" w:rsidP="00596FDC">
      <w:pPr>
        <w:autoSpaceDE w:val="0"/>
        <w:autoSpaceDN w:val="0"/>
        <w:adjustRightInd w:val="0"/>
        <w:spacing w:after="0" w:line="240" w:lineRule="auto"/>
        <w:rPr>
          <w:rFonts w:cs="Arial"/>
          <w:b/>
          <w:bCs/>
          <w:color w:val="000000"/>
          <w:sz w:val="24"/>
          <w:szCs w:val="24"/>
        </w:rPr>
      </w:pPr>
      <w:r w:rsidRPr="0038438E">
        <w:rPr>
          <w:rFonts w:cs="Arial"/>
          <w:b/>
          <w:bCs/>
          <w:color w:val="000000"/>
          <w:sz w:val="24"/>
          <w:szCs w:val="24"/>
        </w:rPr>
        <w:t>Deliverables</w:t>
      </w:r>
    </w:p>
    <w:p w14:paraId="21EE9047"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This will involve content creation and social media management for the following social media platforms:</w:t>
      </w:r>
    </w:p>
    <w:p w14:paraId="5821C550" w14:textId="77777777" w:rsidR="00596FDC" w:rsidRPr="003E72EE" w:rsidRDefault="00596FDC" w:rsidP="00596FDC">
      <w:pPr>
        <w:pStyle w:val="ListParagraph"/>
        <w:numPr>
          <w:ilvl w:val="0"/>
          <w:numId w:val="1"/>
        </w:numPr>
        <w:autoSpaceDE w:val="0"/>
        <w:autoSpaceDN w:val="0"/>
        <w:adjustRightInd w:val="0"/>
        <w:spacing w:after="0" w:line="240" w:lineRule="auto"/>
        <w:jc w:val="both"/>
        <w:rPr>
          <w:rFonts w:cs="Arial"/>
          <w:color w:val="000000"/>
          <w:sz w:val="24"/>
          <w:szCs w:val="24"/>
        </w:rPr>
      </w:pPr>
      <w:r w:rsidRPr="003E72EE">
        <w:rPr>
          <w:rFonts w:cs="Arial"/>
          <w:color w:val="000000"/>
          <w:sz w:val="24"/>
          <w:szCs w:val="24"/>
        </w:rPr>
        <w:t>Facebook</w:t>
      </w:r>
    </w:p>
    <w:p w14:paraId="4285B135" w14:textId="77777777" w:rsidR="00596FDC" w:rsidRDefault="00596FDC" w:rsidP="00596FDC">
      <w:pPr>
        <w:pStyle w:val="ListParagraph"/>
        <w:numPr>
          <w:ilvl w:val="0"/>
          <w:numId w:val="1"/>
        </w:numPr>
        <w:autoSpaceDE w:val="0"/>
        <w:autoSpaceDN w:val="0"/>
        <w:adjustRightInd w:val="0"/>
        <w:spacing w:after="0" w:line="240" w:lineRule="auto"/>
        <w:jc w:val="both"/>
        <w:rPr>
          <w:rFonts w:cs="Arial"/>
          <w:color w:val="000000"/>
          <w:sz w:val="24"/>
          <w:szCs w:val="24"/>
        </w:rPr>
      </w:pPr>
      <w:r w:rsidRPr="00C14131">
        <w:rPr>
          <w:rFonts w:cs="Arial"/>
          <w:color w:val="000000"/>
          <w:sz w:val="24"/>
          <w:szCs w:val="24"/>
        </w:rPr>
        <w:t xml:space="preserve">LinkedIn </w:t>
      </w:r>
    </w:p>
    <w:p w14:paraId="1DEC0942" w14:textId="77777777" w:rsidR="00596FDC" w:rsidRDefault="00596FDC" w:rsidP="00596FDC">
      <w:pPr>
        <w:pStyle w:val="ListParagraph"/>
        <w:numPr>
          <w:ilvl w:val="0"/>
          <w:numId w:val="1"/>
        </w:numPr>
        <w:autoSpaceDE w:val="0"/>
        <w:autoSpaceDN w:val="0"/>
        <w:adjustRightInd w:val="0"/>
        <w:spacing w:after="0" w:line="240" w:lineRule="auto"/>
        <w:jc w:val="both"/>
        <w:rPr>
          <w:rFonts w:cs="Arial"/>
          <w:color w:val="000000"/>
          <w:sz w:val="24"/>
          <w:szCs w:val="24"/>
        </w:rPr>
      </w:pPr>
      <w:r w:rsidRPr="00C14131">
        <w:rPr>
          <w:rFonts w:cs="Arial"/>
          <w:color w:val="000000"/>
          <w:sz w:val="24"/>
          <w:szCs w:val="24"/>
        </w:rPr>
        <w:t>Instagram</w:t>
      </w:r>
    </w:p>
    <w:p w14:paraId="032BFC00"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LEO Offaly requires a social media presence seven days per week and will target different audiences for its range of services and individual online objectives.</w:t>
      </w:r>
    </w:p>
    <w:p w14:paraId="496F495E"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 xml:space="preserve">The contractor will create and post an agreed </w:t>
      </w:r>
      <w:r w:rsidRPr="00AF4E2A">
        <w:rPr>
          <w:rFonts w:cs="Arial"/>
          <w:color w:val="000000"/>
          <w:sz w:val="24"/>
          <w:szCs w:val="24"/>
          <w:u w:val="single"/>
        </w:rPr>
        <w:t>minimum</w:t>
      </w:r>
      <w:r w:rsidRPr="0091659D">
        <w:rPr>
          <w:rFonts w:cs="Arial"/>
          <w:color w:val="000000"/>
          <w:sz w:val="24"/>
          <w:szCs w:val="24"/>
        </w:rPr>
        <w:t xml:space="preserve"> of </w:t>
      </w:r>
      <w:r>
        <w:rPr>
          <w:rFonts w:cs="Arial"/>
          <w:color w:val="000000"/>
          <w:sz w:val="24"/>
          <w:szCs w:val="24"/>
        </w:rPr>
        <w:t>ten</w:t>
      </w:r>
      <w:r w:rsidRPr="0091659D">
        <w:rPr>
          <w:rFonts w:cs="Arial"/>
          <w:color w:val="000000"/>
          <w:sz w:val="24"/>
          <w:szCs w:val="24"/>
        </w:rPr>
        <w:t xml:space="preserve"> weekly posts per platform.</w:t>
      </w:r>
    </w:p>
    <w:p w14:paraId="4D5E6BEC" w14:textId="77777777" w:rsidR="00596FDC"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LEO Offaly will provide advanced information on events, news items and associated relevant content. The contractor will be required to re-purpose this content with image creation for the purpose of social media promotion.</w:t>
      </w:r>
    </w:p>
    <w:p w14:paraId="3A5F263C"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lastRenderedPageBreak/>
        <w:t>The Contractor will be required to identify promotional themes and create content for publication on social media for the purpose of increased engagement.</w:t>
      </w:r>
    </w:p>
    <w:p w14:paraId="6F4A9C0B"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Source and identify 3rd party external content for sharing, relevant to the themes and objectives.</w:t>
      </w:r>
    </w:p>
    <w:p w14:paraId="1C514071"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Source and utilise legal images for the purpose of rebranding as graphics for social media promotion.</w:t>
      </w:r>
    </w:p>
    <w:p w14:paraId="7421FEFF"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Occasionally additional priorities will arise for urgent posting on Social Media channels. The Contractor will be required to respond to urgent content promotion requirements in a timely manner as they occur.</w:t>
      </w:r>
    </w:p>
    <w:p w14:paraId="57407592"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Ensure brand is represented consistently through an agreed personality and content tone persona.</w:t>
      </w:r>
    </w:p>
    <w:p w14:paraId="5EEB4278"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Establish</w:t>
      </w:r>
      <w:r>
        <w:rPr>
          <w:rFonts w:cs="Arial"/>
          <w:color w:val="000000"/>
          <w:sz w:val="24"/>
          <w:szCs w:val="24"/>
        </w:rPr>
        <w:t xml:space="preserve"> online listening alerts</w:t>
      </w:r>
      <w:r w:rsidRPr="0091659D">
        <w:rPr>
          <w:rFonts w:cs="Arial"/>
          <w:color w:val="000000"/>
          <w:sz w:val="24"/>
          <w:szCs w:val="24"/>
        </w:rPr>
        <w:t xml:space="preserve"> and agreed keywords for the purpose of social monitoring and engagement.</w:t>
      </w:r>
    </w:p>
    <w:p w14:paraId="0261ED09"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Monitor accounts for engagement activity and respond in an agreed manner in accordance with branding personality of relevant organisation.</w:t>
      </w:r>
    </w:p>
    <w:p w14:paraId="01CF13EB"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Utilise the latest and most popular social media tactics to maximise reach and engagement. EG: Video, Emoji, Stickers and GIFs</w:t>
      </w:r>
    </w:p>
    <w:p w14:paraId="003BC0D8"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Create, implement and manage regular online paid advertising campaigns (external advertising budget will be agreed)</w:t>
      </w:r>
    </w:p>
    <w:p w14:paraId="0F61D7DD"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 xml:space="preserve">Create and implement social media competitions </w:t>
      </w:r>
      <w:r>
        <w:rPr>
          <w:rFonts w:cs="Arial"/>
          <w:color w:val="000000"/>
          <w:sz w:val="24"/>
          <w:szCs w:val="24"/>
        </w:rPr>
        <w:t xml:space="preserve">where appropriate </w:t>
      </w:r>
      <w:r w:rsidRPr="0091659D">
        <w:rPr>
          <w:rFonts w:cs="Arial"/>
          <w:color w:val="000000"/>
          <w:sz w:val="24"/>
          <w:szCs w:val="24"/>
        </w:rPr>
        <w:t>in accordance with social media channel rules.</w:t>
      </w:r>
    </w:p>
    <w:p w14:paraId="37A2EA61" w14:textId="77777777" w:rsidR="00596FDC" w:rsidRPr="0091659D" w:rsidRDefault="00596FDC" w:rsidP="00596FDC">
      <w:pPr>
        <w:pStyle w:val="ListParagraph"/>
        <w:numPr>
          <w:ilvl w:val="0"/>
          <w:numId w:val="2"/>
        </w:numPr>
        <w:autoSpaceDE w:val="0"/>
        <w:autoSpaceDN w:val="0"/>
        <w:adjustRightInd w:val="0"/>
        <w:spacing w:after="0" w:line="240" w:lineRule="auto"/>
        <w:jc w:val="both"/>
        <w:rPr>
          <w:rFonts w:cs="Arial"/>
          <w:color w:val="000000"/>
          <w:sz w:val="24"/>
          <w:szCs w:val="24"/>
        </w:rPr>
      </w:pPr>
      <w:r w:rsidRPr="0091659D">
        <w:rPr>
          <w:rFonts w:cs="Arial"/>
          <w:color w:val="000000"/>
          <w:sz w:val="24"/>
          <w:szCs w:val="24"/>
        </w:rPr>
        <w:t>Provide a monthly metric report synopsis for month to month KPI comparison and analytical purposes. The report should include recommendations for future strategy.</w:t>
      </w:r>
    </w:p>
    <w:p w14:paraId="00066301" w14:textId="77777777" w:rsidR="00596FDC" w:rsidRDefault="00596FDC" w:rsidP="00596FDC">
      <w:pPr>
        <w:autoSpaceDE w:val="0"/>
        <w:autoSpaceDN w:val="0"/>
        <w:adjustRightInd w:val="0"/>
        <w:spacing w:after="0" w:line="240" w:lineRule="auto"/>
        <w:rPr>
          <w:rFonts w:cs="Arial"/>
          <w:b/>
          <w:bCs/>
          <w:color w:val="000000"/>
          <w:sz w:val="24"/>
          <w:szCs w:val="24"/>
        </w:rPr>
      </w:pPr>
    </w:p>
    <w:p w14:paraId="1010BD83" w14:textId="77777777" w:rsidR="00596FDC" w:rsidRPr="0038438E" w:rsidRDefault="00596FDC" w:rsidP="00596FDC">
      <w:pPr>
        <w:autoSpaceDE w:val="0"/>
        <w:autoSpaceDN w:val="0"/>
        <w:adjustRightInd w:val="0"/>
        <w:spacing w:after="0" w:line="240" w:lineRule="auto"/>
        <w:rPr>
          <w:rFonts w:cs="Arial"/>
          <w:b/>
          <w:bCs/>
          <w:color w:val="000000"/>
          <w:sz w:val="24"/>
          <w:szCs w:val="24"/>
        </w:rPr>
      </w:pPr>
      <w:r w:rsidRPr="0038438E">
        <w:rPr>
          <w:rFonts w:cs="Arial"/>
          <w:b/>
          <w:bCs/>
          <w:color w:val="000000"/>
          <w:sz w:val="24"/>
          <w:szCs w:val="24"/>
        </w:rPr>
        <w:t>Contract Timescale:</w:t>
      </w:r>
    </w:p>
    <w:p w14:paraId="6D42FB24" w14:textId="4EBE0A5E" w:rsidR="00596FDC" w:rsidRDefault="00596FDC" w:rsidP="00CF17A1">
      <w:pPr>
        <w:autoSpaceDE w:val="0"/>
        <w:autoSpaceDN w:val="0"/>
        <w:adjustRightInd w:val="0"/>
        <w:spacing w:after="0" w:line="240" w:lineRule="auto"/>
        <w:jc w:val="both"/>
        <w:rPr>
          <w:rFonts w:cs="Arial"/>
          <w:b/>
          <w:bCs/>
          <w:color w:val="000000"/>
          <w:sz w:val="24"/>
          <w:szCs w:val="24"/>
        </w:rPr>
      </w:pPr>
      <w:r w:rsidRPr="0038438E">
        <w:rPr>
          <w:rFonts w:cs="Arial"/>
          <w:color w:val="000000"/>
          <w:sz w:val="24"/>
          <w:szCs w:val="24"/>
        </w:rPr>
        <w:t xml:space="preserve">The contract will be in place </w:t>
      </w:r>
      <w:r>
        <w:rPr>
          <w:rFonts w:cs="Arial"/>
          <w:color w:val="000000"/>
          <w:sz w:val="24"/>
          <w:szCs w:val="24"/>
        </w:rPr>
        <w:t xml:space="preserve">for </w:t>
      </w:r>
      <w:r w:rsidRPr="005B0600">
        <w:rPr>
          <w:rFonts w:cs="Arial"/>
          <w:color w:val="000000"/>
          <w:sz w:val="24"/>
          <w:szCs w:val="24"/>
        </w:rPr>
        <w:t>an initial term of 12 calendar months</w:t>
      </w:r>
      <w:r>
        <w:rPr>
          <w:rFonts w:cs="Arial"/>
          <w:color w:val="000000"/>
          <w:sz w:val="24"/>
          <w:szCs w:val="24"/>
        </w:rPr>
        <w:t xml:space="preserve"> </w:t>
      </w:r>
      <w:r w:rsidRPr="0038438E">
        <w:rPr>
          <w:rFonts w:cs="Arial"/>
          <w:color w:val="000000"/>
          <w:sz w:val="24"/>
          <w:szCs w:val="24"/>
        </w:rPr>
        <w:t xml:space="preserve">from 1st </w:t>
      </w:r>
      <w:r w:rsidR="00965B28">
        <w:rPr>
          <w:rFonts w:cs="Arial"/>
          <w:color w:val="000000"/>
          <w:sz w:val="24"/>
          <w:szCs w:val="24"/>
        </w:rPr>
        <w:t xml:space="preserve">February 2026 </w:t>
      </w:r>
      <w:r>
        <w:rPr>
          <w:rFonts w:cs="Arial"/>
          <w:color w:val="000000"/>
          <w:sz w:val="24"/>
          <w:szCs w:val="24"/>
        </w:rPr>
        <w:t>to 31</w:t>
      </w:r>
      <w:r w:rsidRPr="00674DB7">
        <w:rPr>
          <w:rFonts w:cs="Arial"/>
          <w:color w:val="000000"/>
          <w:sz w:val="24"/>
          <w:szCs w:val="24"/>
          <w:vertAlign w:val="superscript"/>
        </w:rPr>
        <w:t>st</w:t>
      </w:r>
      <w:r>
        <w:rPr>
          <w:rFonts w:cs="Arial"/>
          <w:color w:val="000000"/>
          <w:sz w:val="24"/>
          <w:szCs w:val="24"/>
        </w:rPr>
        <w:t xml:space="preserve"> </w:t>
      </w:r>
      <w:r w:rsidR="00965B28">
        <w:rPr>
          <w:rFonts w:cs="Arial"/>
          <w:color w:val="000000"/>
          <w:sz w:val="24"/>
          <w:szCs w:val="24"/>
        </w:rPr>
        <w:t>January 2027</w:t>
      </w:r>
      <w:r w:rsidRPr="005B0600">
        <w:rPr>
          <w:rFonts w:cs="Arial"/>
          <w:color w:val="000000"/>
          <w:sz w:val="24"/>
          <w:szCs w:val="24"/>
        </w:rPr>
        <w:t xml:space="preserve">, with the potential to extend for two further periods of up to 12 calendar months each. This would be on the same terms and conditions, at the sole discretion of LEO Offaly and conditional upon satisfactory performance by the service provider. In total, the potential overall maximum </w:t>
      </w:r>
      <w:r>
        <w:rPr>
          <w:rFonts w:cs="Arial"/>
          <w:color w:val="000000"/>
          <w:sz w:val="24"/>
          <w:szCs w:val="24"/>
        </w:rPr>
        <w:t xml:space="preserve">contract </w:t>
      </w:r>
      <w:r w:rsidRPr="005B0600">
        <w:rPr>
          <w:rFonts w:cs="Arial"/>
          <w:color w:val="000000"/>
          <w:sz w:val="24"/>
          <w:szCs w:val="24"/>
        </w:rPr>
        <w:t>term is 36 calendar months</w:t>
      </w:r>
      <w:r>
        <w:rPr>
          <w:rFonts w:cs="Arial"/>
          <w:color w:val="000000"/>
          <w:sz w:val="24"/>
          <w:szCs w:val="24"/>
        </w:rPr>
        <w:t>, to 31</w:t>
      </w:r>
      <w:r w:rsidRPr="00674DB7">
        <w:rPr>
          <w:rFonts w:cs="Arial"/>
          <w:color w:val="000000"/>
          <w:sz w:val="24"/>
          <w:szCs w:val="24"/>
          <w:vertAlign w:val="superscript"/>
        </w:rPr>
        <w:t>st</w:t>
      </w:r>
      <w:r>
        <w:rPr>
          <w:rFonts w:cs="Arial"/>
          <w:color w:val="000000"/>
          <w:sz w:val="24"/>
          <w:szCs w:val="24"/>
        </w:rPr>
        <w:t xml:space="preserve"> </w:t>
      </w:r>
      <w:r w:rsidR="00965B28">
        <w:rPr>
          <w:rFonts w:cs="Arial"/>
          <w:color w:val="000000"/>
          <w:sz w:val="24"/>
          <w:szCs w:val="24"/>
        </w:rPr>
        <w:t>January 20</w:t>
      </w:r>
      <w:r w:rsidR="00567BEF">
        <w:rPr>
          <w:rFonts w:cs="Arial"/>
          <w:color w:val="000000"/>
          <w:sz w:val="24"/>
          <w:szCs w:val="24"/>
        </w:rPr>
        <w:t>29</w:t>
      </w:r>
      <w:r>
        <w:rPr>
          <w:rFonts w:cs="Arial"/>
          <w:color w:val="000000"/>
          <w:sz w:val="24"/>
          <w:szCs w:val="24"/>
        </w:rPr>
        <w:t>.</w:t>
      </w:r>
    </w:p>
    <w:p w14:paraId="3DA9968C" w14:textId="77777777" w:rsidR="00596FDC" w:rsidRDefault="00596FDC" w:rsidP="00596FDC">
      <w:pPr>
        <w:autoSpaceDE w:val="0"/>
        <w:autoSpaceDN w:val="0"/>
        <w:adjustRightInd w:val="0"/>
        <w:spacing w:after="0" w:line="240" w:lineRule="auto"/>
        <w:rPr>
          <w:rFonts w:cs="Arial"/>
          <w:b/>
          <w:bCs/>
          <w:color w:val="000000"/>
          <w:sz w:val="24"/>
          <w:szCs w:val="24"/>
        </w:rPr>
      </w:pPr>
    </w:p>
    <w:p w14:paraId="2E01540C" w14:textId="77777777" w:rsidR="00596FDC" w:rsidRPr="008B49D2" w:rsidRDefault="00596FDC" w:rsidP="00596FDC">
      <w:pPr>
        <w:pStyle w:val="Heading2"/>
        <w:spacing w:before="0" w:beforeAutospacing="0" w:after="0" w:afterAutospacing="0"/>
        <w:jc w:val="both"/>
        <w:rPr>
          <w:rFonts w:asciiTheme="minorHAnsi" w:hAnsiTheme="minorHAnsi" w:cs="Arial"/>
          <w:sz w:val="24"/>
          <w:szCs w:val="24"/>
        </w:rPr>
      </w:pPr>
      <w:r w:rsidRPr="008B49D2">
        <w:rPr>
          <w:rFonts w:asciiTheme="minorHAnsi" w:hAnsiTheme="minorHAnsi" w:cs="Arial"/>
          <w:sz w:val="24"/>
          <w:szCs w:val="24"/>
        </w:rPr>
        <w:t>Criteria for Qualitative Selection prior to Evaluation</w:t>
      </w:r>
    </w:p>
    <w:p w14:paraId="04022C60" w14:textId="77777777" w:rsidR="00596FDC" w:rsidRPr="008B49D2" w:rsidRDefault="00596FDC" w:rsidP="00596FDC">
      <w:pPr>
        <w:pStyle w:val="NormalWeb"/>
        <w:spacing w:before="0" w:beforeAutospacing="0" w:after="0" w:afterAutospacing="0"/>
        <w:jc w:val="both"/>
        <w:rPr>
          <w:rFonts w:asciiTheme="minorHAnsi" w:hAnsiTheme="minorHAnsi" w:cs="Arial"/>
        </w:rPr>
      </w:pPr>
      <w:r w:rsidRPr="008B49D2">
        <w:rPr>
          <w:rFonts w:asciiTheme="minorHAnsi" w:hAnsiTheme="minorHAnsi" w:cs="Arial"/>
        </w:rPr>
        <w:t xml:space="preserve">(a) Tenderers to whom any of the circumstances listed in paragraph 1 of Article 20 of EU Council Directive 93/36/EEC (coordinating procedures for the award of public supply contracts) apply will be </w:t>
      </w:r>
      <w:r w:rsidRPr="008B49D2">
        <w:rPr>
          <w:rFonts w:asciiTheme="minorHAnsi" w:hAnsiTheme="minorHAnsi" w:cs="Arial"/>
          <w:u w:val="single"/>
        </w:rPr>
        <w:t>excluded</w:t>
      </w:r>
      <w:r w:rsidRPr="008B49D2">
        <w:rPr>
          <w:rFonts w:asciiTheme="minorHAnsi" w:hAnsiTheme="minorHAnsi" w:cs="Arial"/>
        </w:rPr>
        <w:t xml:space="preserve"> from this competition. These circumstances are outlined at Appendix 1. (Broadly, these circumstances are bankruptcy, professional misconduct and failure to pay taxes or social security contributions.)</w:t>
      </w:r>
    </w:p>
    <w:p w14:paraId="626D1472" w14:textId="77777777" w:rsidR="00596FDC" w:rsidRPr="008B49D2" w:rsidRDefault="00596FDC" w:rsidP="00596FDC">
      <w:pPr>
        <w:pStyle w:val="NormalWeb"/>
        <w:jc w:val="both"/>
        <w:rPr>
          <w:rFonts w:asciiTheme="minorHAnsi" w:hAnsiTheme="minorHAnsi" w:cs="Arial"/>
        </w:rPr>
      </w:pPr>
      <w:r w:rsidRPr="008B49D2">
        <w:rPr>
          <w:rFonts w:asciiTheme="minorHAnsi" w:hAnsiTheme="minorHAnsi" w:cs="Arial"/>
        </w:rPr>
        <w:t xml:space="preserve">(b) The suitability of tenderers not so excluded will then be </w:t>
      </w:r>
      <w:r w:rsidRPr="008B49D2">
        <w:rPr>
          <w:rFonts w:asciiTheme="minorHAnsi" w:hAnsiTheme="minorHAnsi" w:cs="Arial"/>
          <w:u w:val="single"/>
        </w:rPr>
        <w:t>checked by reference</w:t>
      </w:r>
      <w:r w:rsidRPr="008B49D2">
        <w:rPr>
          <w:rFonts w:asciiTheme="minorHAnsi" w:hAnsiTheme="minorHAnsi" w:cs="Arial"/>
        </w:rPr>
        <w:t xml:space="preserve"> to the supplier’s technical and professional capacity in accordance with the said Directive.</w:t>
      </w:r>
    </w:p>
    <w:p w14:paraId="0DB654C0" w14:textId="77777777" w:rsidR="00596FDC" w:rsidRDefault="00596FDC" w:rsidP="00596FDC">
      <w:pPr>
        <w:pStyle w:val="NormalWeb"/>
        <w:jc w:val="both"/>
        <w:rPr>
          <w:rFonts w:asciiTheme="minorHAnsi" w:hAnsiTheme="minorHAnsi" w:cs="Arial"/>
        </w:rPr>
      </w:pPr>
      <w:r w:rsidRPr="008B49D2">
        <w:rPr>
          <w:rFonts w:asciiTheme="minorHAnsi" w:hAnsiTheme="minorHAnsi" w:cs="Arial"/>
        </w:rPr>
        <w:t xml:space="preserve">(c) Tenders not so excluded will be </w:t>
      </w:r>
      <w:r w:rsidRPr="008B49D2">
        <w:rPr>
          <w:rFonts w:asciiTheme="minorHAnsi" w:hAnsiTheme="minorHAnsi" w:cs="Arial"/>
          <w:u w:val="single"/>
        </w:rPr>
        <w:t>initially evaluated</w:t>
      </w:r>
      <w:r w:rsidRPr="008B49D2">
        <w:rPr>
          <w:rFonts w:asciiTheme="minorHAnsi" w:hAnsiTheme="minorHAnsi" w:cs="Arial"/>
        </w:rPr>
        <w:t xml:space="preserve"> by reference to the following qualification criteria:</w:t>
      </w:r>
    </w:p>
    <w:p w14:paraId="683894F9" w14:textId="77777777" w:rsidR="00965B28" w:rsidRPr="008B49D2" w:rsidRDefault="00965B28" w:rsidP="00596FDC">
      <w:pPr>
        <w:pStyle w:val="NormalWeb"/>
        <w:jc w:val="both"/>
        <w:rPr>
          <w:rFonts w:asciiTheme="minorHAnsi" w:hAnsiTheme="minorHAnsi" w:cs="Arial"/>
        </w:rPr>
      </w:pPr>
    </w:p>
    <w:tbl>
      <w:tblPr>
        <w:tblStyle w:val="TableGrid"/>
        <w:tblW w:w="0" w:type="auto"/>
        <w:tblLook w:val="04A0" w:firstRow="1" w:lastRow="0" w:firstColumn="1" w:lastColumn="0" w:noHBand="0" w:noVBand="1"/>
      </w:tblPr>
      <w:tblGrid>
        <w:gridCol w:w="7387"/>
        <w:gridCol w:w="864"/>
        <w:gridCol w:w="765"/>
      </w:tblGrid>
      <w:tr w:rsidR="00596FDC" w:rsidRPr="008B49D2" w14:paraId="542B5BB4" w14:textId="77777777" w:rsidTr="00833F98">
        <w:tc>
          <w:tcPr>
            <w:tcW w:w="7387" w:type="dxa"/>
          </w:tcPr>
          <w:p w14:paraId="26DDFC7A" w14:textId="77777777" w:rsidR="00596FDC" w:rsidRPr="008B49D2" w:rsidRDefault="00596FDC" w:rsidP="00833F98">
            <w:pPr>
              <w:pStyle w:val="NormalWeb"/>
              <w:jc w:val="center"/>
              <w:rPr>
                <w:rFonts w:asciiTheme="minorHAnsi" w:hAnsiTheme="minorHAnsi" w:cs="Arial"/>
                <w:b/>
              </w:rPr>
            </w:pPr>
            <w:r w:rsidRPr="008B49D2">
              <w:rPr>
                <w:rFonts w:asciiTheme="minorHAnsi" w:hAnsiTheme="minorHAnsi" w:cs="Arial"/>
                <w:b/>
              </w:rPr>
              <w:lastRenderedPageBreak/>
              <w:t>CRITERIA</w:t>
            </w:r>
          </w:p>
        </w:tc>
        <w:tc>
          <w:tcPr>
            <w:tcW w:w="864" w:type="dxa"/>
          </w:tcPr>
          <w:p w14:paraId="2D2BAD09" w14:textId="77777777" w:rsidR="00596FDC" w:rsidRPr="008B49D2" w:rsidRDefault="00596FDC" w:rsidP="00833F98">
            <w:pPr>
              <w:pStyle w:val="NormalWeb"/>
              <w:jc w:val="center"/>
              <w:rPr>
                <w:rFonts w:asciiTheme="minorHAnsi" w:hAnsiTheme="minorHAnsi" w:cs="Arial"/>
                <w:b/>
              </w:rPr>
            </w:pPr>
            <w:r w:rsidRPr="008B49D2">
              <w:rPr>
                <w:rFonts w:asciiTheme="minorHAnsi" w:hAnsiTheme="minorHAnsi" w:cs="Arial"/>
                <w:b/>
              </w:rPr>
              <w:t>PASS</w:t>
            </w:r>
          </w:p>
        </w:tc>
        <w:tc>
          <w:tcPr>
            <w:tcW w:w="765" w:type="dxa"/>
          </w:tcPr>
          <w:p w14:paraId="7F9A0E81" w14:textId="77777777" w:rsidR="00596FDC" w:rsidRPr="008B49D2" w:rsidRDefault="00596FDC" w:rsidP="00833F98">
            <w:pPr>
              <w:pStyle w:val="NormalWeb"/>
              <w:jc w:val="center"/>
              <w:rPr>
                <w:rFonts w:asciiTheme="minorHAnsi" w:hAnsiTheme="minorHAnsi" w:cs="Arial"/>
                <w:b/>
              </w:rPr>
            </w:pPr>
            <w:r w:rsidRPr="008B49D2">
              <w:rPr>
                <w:rFonts w:asciiTheme="minorHAnsi" w:hAnsiTheme="minorHAnsi" w:cs="Arial"/>
                <w:b/>
              </w:rPr>
              <w:t>FAIL</w:t>
            </w:r>
          </w:p>
        </w:tc>
      </w:tr>
      <w:tr w:rsidR="00596FDC" w:rsidRPr="008B49D2" w14:paraId="0A46B857" w14:textId="77777777" w:rsidTr="00833F98">
        <w:tc>
          <w:tcPr>
            <w:tcW w:w="7387" w:type="dxa"/>
          </w:tcPr>
          <w:p w14:paraId="1E69F783" w14:textId="738D14E3" w:rsidR="00596FDC" w:rsidRPr="008B49D2" w:rsidRDefault="00596FDC" w:rsidP="00BF21BD">
            <w:pPr>
              <w:pStyle w:val="NormalWeb"/>
              <w:jc w:val="both"/>
              <w:rPr>
                <w:rFonts w:asciiTheme="minorHAnsi" w:hAnsiTheme="minorHAnsi" w:cs="Arial"/>
              </w:rPr>
            </w:pPr>
            <w:r w:rsidRPr="008B49D2">
              <w:rPr>
                <w:rFonts w:asciiTheme="minorHAnsi" w:hAnsiTheme="minorHAnsi" w:cs="Arial"/>
              </w:rPr>
              <w:t xml:space="preserve">Documentation submitted solely in </w:t>
            </w:r>
            <w:r w:rsidR="00BF21BD">
              <w:rPr>
                <w:rFonts w:asciiTheme="minorHAnsi" w:hAnsiTheme="minorHAnsi" w:cs="Arial"/>
              </w:rPr>
              <w:t xml:space="preserve">the format requested </w:t>
            </w:r>
            <w:r w:rsidRPr="008B49D2">
              <w:rPr>
                <w:rFonts w:asciiTheme="minorHAnsi" w:hAnsiTheme="minorHAnsi" w:cs="Arial"/>
              </w:rPr>
              <w:t>before the deadline</w:t>
            </w:r>
            <w:r w:rsidR="00BF21BD">
              <w:rPr>
                <w:rFonts w:asciiTheme="minorHAnsi" w:hAnsiTheme="minorHAnsi" w:cs="Arial"/>
              </w:rPr>
              <w:t xml:space="preserve"> of </w:t>
            </w:r>
            <w:r w:rsidR="00A30B44">
              <w:rPr>
                <w:rFonts w:asciiTheme="minorHAnsi" w:hAnsiTheme="minorHAnsi" w:cs="Arial"/>
              </w:rPr>
              <w:t>12 noon 29</w:t>
            </w:r>
            <w:r w:rsidR="00A30B44" w:rsidRPr="00A30B44">
              <w:rPr>
                <w:rFonts w:asciiTheme="minorHAnsi" w:hAnsiTheme="minorHAnsi" w:cs="Arial"/>
                <w:vertAlign w:val="superscript"/>
              </w:rPr>
              <w:t>th</w:t>
            </w:r>
            <w:r w:rsidR="00A30B44">
              <w:rPr>
                <w:rFonts w:asciiTheme="minorHAnsi" w:hAnsiTheme="minorHAnsi" w:cs="Arial"/>
              </w:rPr>
              <w:t xml:space="preserve"> </w:t>
            </w:r>
            <w:r w:rsidR="00965B28">
              <w:rPr>
                <w:rFonts w:asciiTheme="minorHAnsi" w:hAnsiTheme="minorHAnsi" w:cs="Arial"/>
              </w:rPr>
              <w:t xml:space="preserve">January 2026 </w:t>
            </w:r>
          </w:p>
        </w:tc>
        <w:tc>
          <w:tcPr>
            <w:tcW w:w="864" w:type="dxa"/>
          </w:tcPr>
          <w:p w14:paraId="62491E60" w14:textId="77777777" w:rsidR="00596FDC" w:rsidRPr="008B49D2" w:rsidRDefault="00596FDC" w:rsidP="00833F98">
            <w:pPr>
              <w:pStyle w:val="NormalWeb"/>
              <w:jc w:val="both"/>
              <w:rPr>
                <w:rFonts w:asciiTheme="minorHAnsi" w:hAnsiTheme="minorHAnsi" w:cs="Arial"/>
              </w:rPr>
            </w:pPr>
          </w:p>
        </w:tc>
        <w:tc>
          <w:tcPr>
            <w:tcW w:w="765" w:type="dxa"/>
          </w:tcPr>
          <w:p w14:paraId="2A1F3526" w14:textId="77777777" w:rsidR="00596FDC" w:rsidRPr="008B49D2" w:rsidRDefault="00596FDC" w:rsidP="00833F98">
            <w:pPr>
              <w:pStyle w:val="NormalWeb"/>
              <w:jc w:val="both"/>
              <w:rPr>
                <w:rFonts w:asciiTheme="minorHAnsi" w:hAnsiTheme="minorHAnsi" w:cs="Arial"/>
              </w:rPr>
            </w:pPr>
          </w:p>
        </w:tc>
      </w:tr>
      <w:tr w:rsidR="00596FDC" w:rsidRPr="008B49D2" w14:paraId="5B53C768" w14:textId="77777777" w:rsidTr="00833F98">
        <w:tc>
          <w:tcPr>
            <w:tcW w:w="7387" w:type="dxa"/>
          </w:tcPr>
          <w:p w14:paraId="561AAAA9" w14:textId="29EF234D" w:rsidR="00596FDC" w:rsidRPr="008B49D2" w:rsidRDefault="00596FDC" w:rsidP="00833F98">
            <w:pPr>
              <w:pStyle w:val="NormalWeb"/>
              <w:jc w:val="both"/>
              <w:rPr>
                <w:rFonts w:asciiTheme="minorHAnsi" w:hAnsiTheme="minorHAnsi" w:cs="Arial"/>
              </w:rPr>
            </w:pPr>
            <w:r w:rsidRPr="008B49D2">
              <w:rPr>
                <w:rFonts w:asciiTheme="minorHAnsi" w:hAnsiTheme="minorHAnsi" w:cs="Arial"/>
              </w:rPr>
              <w:t xml:space="preserve">Completeness of </w:t>
            </w:r>
            <w:r w:rsidR="004C2ACE">
              <w:rPr>
                <w:rFonts w:asciiTheme="minorHAnsi" w:hAnsiTheme="minorHAnsi" w:cs="Arial"/>
              </w:rPr>
              <w:t>requested</w:t>
            </w:r>
            <w:r w:rsidRPr="008B49D2">
              <w:rPr>
                <w:rFonts w:asciiTheme="minorHAnsi" w:hAnsiTheme="minorHAnsi" w:cs="Arial"/>
              </w:rPr>
              <w:t xml:space="preserve"> documentation</w:t>
            </w:r>
          </w:p>
        </w:tc>
        <w:tc>
          <w:tcPr>
            <w:tcW w:w="864" w:type="dxa"/>
          </w:tcPr>
          <w:p w14:paraId="5811F30E" w14:textId="77777777" w:rsidR="00596FDC" w:rsidRPr="008B49D2" w:rsidRDefault="00596FDC" w:rsidP="00833F98">
            <w:pPr>
              <w:pStyle w:val="NormalWeb"/>
              <w:jc w:val="both"/>
              <w:rPr>
                <w:rFonts w:asciiTheme="minorHAnsi" w:hAnsiTheme="minorHAnsi" w:cs="Arial"/>
              </w:rPr>
            </w:pPr>
          </w:p>
        </w:tc>
        <w:tc>
          <w:tcPr>
            <w:tcW w:w="765" w:type="dxa"/>
          </w:tcPr>
          <w:p w14:paraId="43A63BE0" w14:textId="77777777" w:rsidR="00596FDC" w:rsidRPr="008B49D2" w:rsidRDefault="00596FDC" w:rsidP="00833F98">
            <w:pPr>
              <w:pStyle w:val="NormalWeb"/>
              <w:jc w:val="both"/>
              <w:rPr>
                <w:rFonts w:asciiTheme="minorHAnsi" w:hAnsiTheme="minorHAnsi" w:cs="Arial"/>
              </w:rPr>
            </w:pPr>
          </w:p>
        </w:tc>
      </w:tr>
      <w:tr w:rsidR="00596FDC" w:rsidRPr="008B49D2" w14:paraId="77426CFB" w14:textId="77777777" w:rsidTr="00833F98">
        <w:tc>
          <w:tcPr>
            <w:tcW w:w="7387" w:type="dxa"/>
          </w:tcPr>
          <w:p w14:paraId="3815C21D" w14:textId="77777777" w:rsidR="00596FDC" w:rsidRPr="008B49D2" w:rsidRDefault="00596FDC" w:rsidP="00833F98">
            <w:pPr>
              <w:pStyle w:val="NormalWeb"/>
              <w:jc w:val="both"/>
              <w:rPr>
                <w:rFonts w:asciiTheme="minorHAnsi" w:hAnsiTheme="minorHAnsi" w:cs="Arial"/>
              </w:rPr>
            </w:pPr>
            <w:r w:rsidRPr="008B49D2">
              <w:rPr>
                <w:rFonts w:asciiTheme="minorHAnsi" w:hAnsiTheme="minorHAnsi" w:cs="Arial"/>
              </w:rPr>
              <w:t>Stated ability of tenderer to meet the requirements set out in this request for tenders</w:t>
            </w:r>
          </w:p>
        </w:tc>
        <w:tc>
          <w:tcPr>
            <w:tcW w:w="864" w:type="dxa"/>
          </w:tcPr>
          <w:p w14:paraId="35C4AA80" w14:textId="77777777" w:rsidR="00596FDC" w:rsidRPr="008B49D2" w:rsidRDefault="00596FDC" w:rsidP="00833F98">
            <w:pPr>
              <w:pStyle w:val="NormalWeb"/>
              <w:jc w:val="both"/>
              <w:rPr>
                <w:rFonts w:asciiTheme="minorHAnsi" w:hAnsiTheme="minorHAnsi" w:cs="Arial"/>
              </w:rPr>
            </w:pPr>
          </w:p>
        </w:tc>
        <w:tc>
          <w:tcPr>
            <w:tcW w:w="765" w:type="dxa"/>
          </w:tcPr>
          <w:p w14:paraId="54CDD3C7" w14:textId="77777777" w:rsidR="00596FDC" w:rsidRPr="008B49D2" w:rsidRDefault="00596FDC" w:rsidP="00833F98">
            <w:pPr>
              <w:pStyle w:val="NormalWeb"/>
              <w:jc w:val="both"/>
              <w:rPr>
                <w:rFonts w:asciiTheme="minorHAnsi" w:hAnsiTheme="minorHAnsi" w:cs="Arial"/>
              </w:rPr>
            </w:pPr>
          </w:p>
        </w:tc>
      </w:tr>
      <w:tr w:rsidR="00596FDC" w:rsidRPr="008B49D2" w14:paraId="2F3583A7" w14:textId="77777777" w:rsidTr="00833F98">
        <w:tc>
          <w:tcPr>
            <w:tcW w:w="7387" w:type="dxa"/>
          </w:tcPr>
          <w:p w14:paraId="4A5BC468" w14:textId="77777777" w:rsidR="00596FDC" w:rsidRPr="008B49D2" w:rsidRDefault="00596FDC" w:rsidP="00833F98">
            <w:pPr>
              <w:pStyle w:val="NormalWeb"/>
              <w:jc w:val="both"/>
              <w:rPr>
                <w:rFonts w:asciiTheme="minorHAnsi" w:hAnsiTheme="minorHAnsi" w:cs="Arial"/>
              </w:rPr>
            </w:pPr>
            <w:r w:rsidRPr="008B49D2">
              <w:rPr>
                <w:rFonts w:asciiTheme="minorHAnsi" w:hAnsiTheme="minorHAnsi" w:cs="Arial"/>
              </w:rPr>
              <w:t>Confirmation of tax clearance reference number and access number</w:t>
            </w:r>
          </w:p>
        </w:tc>
        <w:tc>
          <w:tcPr>
            <w:tcW w:w="864" w:type="dxa"/>
          </w:tcPr>
          <w:p w14:paraId="3D8AA0EC" w14:textId="77777777" w:rsidR="00596FDC" w:rsidRPr="008B49D2" w:rsidRDefault="00596FDC" w:rsidP="00833F98">
            <w:pPr>
              <w:pStyle w:val="NormalWeb"/>
              <w:jc w:val="both"/>
              <w:rPr>
                <w:rFonts w:asciiTheme="minorHAnsi" w:hAnsiTheme="minorHAnsi" w:cs="Arial"/>
              </w:rPr>
            </w:pPr>
          </w:p>
        </w:tc>
        <w:tc>
          <w:tcPr>
            <w:tcW w:w="765" w:type="dxa"/>
          </w:tcPr>
          <w:p w14:paraId="0A4C6118" w14:textId="77777777" w:rsidR="00596FDC" w:rsidRPr="008B49D2" w:rsidRDefault="00596FDC" w:rsidP="00833F98">
            <w:pPr>
              <w:pStyle w:val="NormalWeb"/>
              <w:jc w:val="both"/>
              <w:rPr>
                <w:rFonts w:asciiTheme="minorHAnsi" w:hAnsiTheme="minorHAnsi" w:cs="Arial"/>
              </w:rPr>
            </w:pPr>
          </w:p>
        </w:tc>
      </w:tr>
      <w:tr w:rsidR="00596FDC" w:rsidRPr="008B49D2" w14:paraId="39FE2D37" w14:textId="77777777" w:rsidTr="00833F98">
        <w:tc>
          <w:tcPr>
            <w:tcW w:w="7387" w:type="dxa"/>
          </w:tcPr>
          <w:p w14:paraId="33085E68" w14:textId="77777777" w:rsidR="00596FDC" w:rsidRPr="008B49D2" w:rsidRDefault="00596FDC" w:rsidP="00833F98">
            <w:pPr>
              <w:pStyle w:val="NormalWeb"/>
              <w:jc w:val="both"/>
              <w:rPr>
                <w:rFonts w:asciiTheme="minorHAnsi" w:hAnsiTheme="minorHAnsi" w:cs="Arial"/>
              </w:rPr>
            </w:pPr>
            <w:r w:rsidRPr="008B49D2">
              <w:rPr>
                <w:rFonts w:asciiTheme="minorHAnsi" w:hAnsiTheme="minorHAnsi" w:cs="Arial"/>
              </w:rPr>
              <w:t xml:space="preserve">Confirmation of insurance details </w:t>
            </w:r>
          </w:p>
        </w:tc>
        <w:tc>
          <w:tcPr>
            <w:tcW w:w="864" w:type="dxa"/>
          </w:tcPr>
          <w:p w14:paraId="631A9339" w14:textId="77777777" w:rsidR="00596FDC" w:rsidRPr="008B49D2" w:rsidRDefault="00596FDC" w:rsidP="00833F98">
            <w:pPr>
              <w:pStyle w:val="NormalWeb"/>
              <w:jc w:val="both"/>
              <w:rPr>
                <w:rFonts w:asciiTheme="minorHAnsi" w:hAnsiTheme="minorHAnsi" w:cs="Arial"/>
              </w:rPr>
            </w:pPr>
          </w:p>
        </w:tc>
        <w:tc>
          <w:tcPr>
            <w:tcW w:w="765" w:type="dxa"/>
          </w:tcPr>
          <w:p w14:paraId="0D8ECA93" w14:textId="77777777" w:rsidR="00596FDC" w:rsidRPr="008B49D2" w:rsidRDefault="00596FDC" w:rsidP="00833F98">
            <w:pPr>
              <w:pStyle w:val="NormalWeb"/>
              <w:jc w:val="both"/>
              <w:rPr>
                <w:rFonts w:asciiTheme="minorHAnsi" w:hAnsiTheme="minorHAnsi" w:cs="Arial"/>
              </w:rPr>
            </w:pPr>
          </w:p>
        </w:tc>
      </w:tr>
      <w:tr w:rsidR="00596FDC" w:rsidRPr="008B49D2" w14:paraId="7FFFCFD4" w14:textId="77777777" w:rsidTr="00833F98">
        <w:tc>
          <w:tcPr>
            <w:tcW w:w="7387" w:type="dxa"/>
          </w:tcPr>
          <w:p w14:paraId="67195937" w14:textId="77777777" w:rsidR="00596FDC" w:rsidRPr="008B49D2" w:rsidRDefault="00596FDC" w:rsidP="00833F98">
            <w:pPr>
              <w:pStyle w:val="NormalWeb"/>
              <w:jc w:val="both"/>
              <w:rPr>
                <w:rFonts w:asciiTheme="minorHAnsi" w:hAnsiTheme="minorHAnsi" w:cs="Arial"/>
              </w:rPr>
            </w:pPr>
            <w:r w:rsidRPr="008B49D2">
              <w:rPr>
                <w:rFonts w:asciiTheme="minorHAnsi" w:hAnsiTheme="minorHAnsi" w:cs="Arial"/>
              </w:rPr>
              <w:t>Curriculum Vitae for each person listed as participating in the delivery of the service</w:t>
            </w:r>
          </w:p>
        </w:tc>
        <w:tc>
          <w:tcPr>
            <w:tcW w:w="864" w:type="dxa"/>
          </w:tcPr>
          <w:p w14:paraId="528082B3" w14:textId="77777777" w:rsidR="00596FDC" w:rsidRPr="008B49D2" w:rsidRDefault="00596FDC" w:rsidP="00833F98">
            <w:pPr>
              <w:pStyle w:val="NormalWeb"/>
              <w:jc w:val="both"/>
              <w:rPr>
                <w:rFonts w:asciiTheme="minorHAnsi" w:hAnsiTheme="minorHAnsi" w:cs="Arial"/>
              </w:rPr>
            </w:pPr>
          </w:p>
        </w:tc>
        <w:tc>
          <w:tcPr>
            <w:tcW w:w="765" w:type="dxa"/>
          </w:tcPr>
          <w:p w14:paraId="2722E033" w14:textId="77777777" w:rsidR="00596FDC" w:rsidRPr="008B49D2" w:rsidRDefault="00596FDC" w:rsidP="00833F98">
            <w:pPr>
              <w:pStyle w:val="NormalWeb"/>
              <w:jc w:val="both"/>
              <w:rPr>
                <w:rFonts w:asciiTheme="minorHAnsi" w:hAnsiTheme="minorHAnsi" w:cs="Arial"/>
              </w:rPr>
            </w:pPr>
          </w:p>
        </w:tc>
      </w:tr>
    </w:tbl>
    <w:p w14:paraId="13D4E6EA" w14:textId="77777777" w:rsidR="00596FDC" w:rsidRPr="008B49D2" w:rsidRDefault="00596FDC" w:rsidP="00596FDC">
      <w:pPr>
        <w:pStyle w:val="NormalWeb"/>
        <w:jc w:val="both"/>
        <w:rPr>
          <w:rFonts w:asciiTheme="minorHAnsi" w:hAnsiTheme="minorHAnsi" w:cs="Arial"/>
        </w:rPr>
      </w:pPr>
      <w:r w:rsidRPr="008B49D2">
        <w:rPr>
          <w:rFonts w:asciiTheme="minorHAnsi" w:hAnsiTheme="minorHAnsi" w:cs="Arial"/>
        </w:rPr>
        <w:t>Only those tenders which meet both of the above qualifying criteria (b and c) will be eligible for inclusion in the evaluation and/or award process. Even though a bidder may satisfy the above qualifying criteria, he/she would be liable to disqualification if he has a record of poor performance such as abandoning work, not properly completing the contract, or financial failures/weaknesses etc.</w:t>
      </w:r>
    </w:p>
    <w:p w14:paraId="69AB4BE3" w14:textId="77777777" w:rsidR="00596FDC" w:rsidRPr="00A55098" w:rsidRDefault="00596FDC" w:rsidP="00596FDC">
      <w:pPr>
        <w:pStyle w:val="Heading2"/>
        <w:spacing w:before="0" w:beforeAutospacing="0" w:after="0" w:afterAutospacing="0"/>
        <w:jc w:val="both"/>
        <w:rPr>
          <w:rFonts w:asciiTheme="minorHAnsi" w:hAnsiTheme="minorHAnsi" w:cs="Arial"/>
          <w:sz w:val="24"/>
          <w:szCs w:val="24"/>
        </w:rPr>
      </w:pPr>
      <w:r w:rsidRPr="00A55098">
        <w:rPr>
          <w:rFonts w:asciiTheme="minorHAnsi" w:hAnsiTheme="minorHAnsi" w:cs="Arial"/>
          <w:sz w:val="24"/>
          <w:szCs w:val="24"/>
        </w:rPr>
        <w:t>Criteria for Evaluation of tenders</w:t>
      </w:r>
    </w:p>
    <w:p w14:paraId="6B8B3C19" w14:textId="77777777" w:rsidR="00596FDC" w:rsidRPr="00A468A7" w:rsidRDefault="00596FDC" w:rsidP="00596FDC">
      <w:pPr>
        <w:pStyle w:val="NormalWeb"/>
        <w:spacing w:before="0" w:beforeAutospacing="0" w:after="0" w:afterAutospacing="0"/>
        <w:jc w:val="both"/>
        <w:rPr>
          <w:rFonts w:asciiTheme="minorHAnsi" w:hAnsiTheme="minorHAnsi" w:cs="Arial"/>
        </w:rPr>
      </w:pPr>
      <w:r w:rsidRPr="00A468A7">
        <w:rPr>
          <w:rFonts w:asciiTheme="minorHAnsi" w:hAnsiTheme="minorHAnsi" w:cs="Arial"/>
        </w:rPr>
        <w:t xml:space="preserve">The successful applicant will be determined on the basis of the most economically advantageous tender, following an evaluation process by </w:t>
      </w:r>
      <w:r>
        <w:rPr>
          <w:rFonts w:asciiTheme="minorHAnsi" w:hAnsiTheme="minorHAnsi" w:cs="Arial"/>
        </w:rPr>
        <w:t>LEO Offaly</w:t>
      </w:r>
      <w:r w:rsidRPr="00A468A7">
        <w:rPr>
          <w:rFonts w:asciiTheme="minorHAnsi" w:hAnsiTheme="minorHAnsi" w:cs="Arial"/>
        </w:rPr>
        <w:t>, on the basis of the following criteria (weights in brackets):</w:t>
      </w:r>
    </w:p>
    <w:p w14:paraId="578D75DB" w14:textId="77777777" w:rsidR="00596FDC" w:rsidRPr="00A468A7" w:rsidRDefault="00596FDC" w:rsidP="00596FDC">
      <w:pPr>
        <w:pStyle w:val="ListBullet2"/>
        <w:jc w:val="both"/>
        <w:rPr>
          <w:rFonts w:asciiTheme="minorHAnsi" w:hAnsiTheme="minorHAnsi" w:cs="Arial"/>
        </w:rPr>
      </w:pPr>
      <w:r w:rsidRPr="00A468A7">
        <w:rPr>
          <w:rFonts w:asciiTheme="minorHAnsi" w:hAnsiTheme="minorHAnsi" w:cs="Arial"/>
        </w:rPr>
        <w:t xml:space="preserve">Price (20%) </w:t>
      </w:r>
    </w:p>
    <w:p w14:paraId="68EF2640" w14:textId="77777777" w:rsidR="00596FDC" w:rsidRPr="00A468A7" w:rsidRDefault="00596FDC" w:rsidP="00596FDC">
      <w:pPr>
        <w:pStyle w:val="ListBullet2"/>
        <w:jc w:val="both"/>
        <w:rPr>
          <w:rFonts w:asciiTheme="minorHAnsi" w:hAnsiTheme="minorHAnsi" w:cs="Arial"/>
        </w:rPr>
      </w:pPr>
      <w:r w:rsidRPr="00A468A7">
        <w:rPr>
          <w:rFonts w:asciiTheme="minorHAnsi" w:hAnsiTheme="minorHAnsi" w:cs="Arial"/>
        </w:rPr>
        <w:t xml:space="preserve">Comprehensiveness and quality of approach. Methodology for the delivery </w:t>
      </w:r>
      <w:r>
        <w:rPr>
          <w:rFonts w:asciiTheme="minorHAnsi" w:hAnsiTheme="minorHAnsi" w:cs="Arial"/>
        </w:rPr>
        <w:t xml:space="preserve">of service. Outline of proposal </w:t>
      </w:r>
      <w:r w:rsidRPr="00A468A7">
        <w:rPr>
          <w:rFonts w:asciiTheme="minorHAnsi" w:hAnsiTheme="minorHAnsi" w:cs="Arial"/>
        </w:rPr>
        <w:t xml:space="preserve">to meet the description of the Lot (40%) </w:t>
      </w:r>
    </w:p>
    <w:p w14:paraId="399B6155" w14:textId="77777777" w:rsidR="00596FDC" w:rsidRPr="00A468A7" w:rsidRDefault="00596FDC" w:rsidP="00596FDC">
      <w:pPr>
        <w:pStyle w:val="ListBullet2"/>
        <w:jc w:val="both"/>
        <w:rPr>
          <w:rFonts w:asciiTheme="minorHAnsi" w:hAnsiTheme="minorHAnsi" w:cs="Arial"/>
        </w:rPr>
      </w:pPr>
      <w:r w:rsidRPr="00A468A7">
        <w:rPr>
          <w:rFonts w:asciiTheme="minorHAnsi" w:hAnsiTheme="minorHAnsi" w:cs="Arial"/>
        </w:rPr>
        <w:t xml:space="preserve">Expertise and experience of the delivery team </w:t>
      </w:r>
      <w:r w:rsidRPr="00A468A7">
        <w:rPr>
          <w:rFonts w:asciiTheme="minorHAnsi" w:hAnsiTheme="minorHAnsi" w:cs="Arial"/>
          <w:u w:val="single"/>
        </w:rPr>
        <w:t xml:space="preserve">as relevant to this lot </w:t>
      </w:r>
      <w:r w:rsidRPr="00A468A7">
        <w:rPr>
          <w:rFonts w:asciiTheme="minorHAnsi" w:hAnsiTheme="minorHAnsi" w:cs="Arial"/>
        </w:rPr>
        <w:t xml:space="preserve">and resources allocated (40%) </w:t>
      </w:r>
    </w:p>
    <w:p w14:paraId="18F1CBEE" w14:textId="77777777" w:rsidR="00596FDC" w:rsidRPr="00A468A7" w:rsidRDefault="00596FDC" w:rsidP="00596FDC">
      <w:pPr>
        <w:pStyle w:val="ListBullet2"/>
        <w:numPr>
          <w:ilvl w:val="0"/>
          <w:numId w:val="0"/>
        </w:numPr>
        <w:ind w:left="643"/>
        <w:jc w:val="both"/>
        <w:rPr>
          <w:rFonts w:asciiTheme="minorHAnsi" w:hAnsiTheme="minorHAnsi" w:cs="Arial"/>
        </w:rPr>
      </w:pPr>
    </w:p>
    <w:p w14:paraId="0F2918F8" w14:textId="77777777" w:rsidR="00596FDC" w:rsidRPr="00A468A7" w:rsidRDefault="00596FDC" w:rsidP="00596FDC">
      <w:pPr>
        <w:pStyle w:val="NormalWeb"/>
        <w:spacing w:before="0" w:beforeAutospacing="0" w:after="0" w:afterAutospacing="0"/>
        <w:jc w:val="both"/>
        <w:rPr>
          <w:rFonts w:asciiTheme="minorHAnsi" w:hAnsiTheme="minorHAnsi" w:cs="Arial"/>
        </w:rPr>
      </w:pPr>
      <w:r w:rsidRPr="00A468A7">
        <w:rPr>
          <w:rFonts w:asciiTheme="minorHAnsi" w:hAnsiTheme="minorHAnsi" w:cs="Arial"/>
        </w:rPr>
        <w:t>The lowest price tender that has been accepted as a valid tender will receive the maximum score of 20% under the price category. The scores of all other valid tenders received will be assessed under the price category using the following formula:</w:t>
      </w:r>
    </w:p>
    <w:p w14:paraId="36AF9BB7" w14:textId="77777777" w:rsidR="00596FDC" w:rsidRPr="00A468A7" w:rsidRDefault="00596FDC" w:rsidP="00596FDC">
      <w:pPr>
        <w:pStyle w:val="NormalWeb"/>
        <w:spacing w:before="0" w:beforeAutospacing="0" w:after="0" w:afterAutospacing="0"/>
        <w:jc w:val="center"/>
        <w:rPr>
          <w:rFonts w:asciiTheme="minorHAnsi" w:hAnsiTheme="minorHAnsi" w:cs="Arial"/>
          <w:b/>
          <w:u w:val="single"/>
        </w:rPr>
      </w:pPr>
      <w:r w:rsidRPr="00A468A7">
        <w:rPr>
          <w:rFonts w:asciiTheme="minorHAnsi" w:hAnsiTheme="minorHAnsi" w:cs="Arial"/>
          <w:b/>
          <w:u w:val="single"/>
        </w:rPr>
        <w:t>Ax20</w:t>
      </w:r>
    </w:p>
    <w:p w14:paraId="09F5891C" w14:textId="77777777" w:rsidR="00596FDC" w:rsidRPr="00A468A7" w:rsidRDefault="00596FDC" w:rsidP="00596FDC">
      <w:pPr>
        <w:pStyle w:val="NormalWeb"/>
        <w:spacing w:before="0" w:beforeAutospacing="0" w:after="0" w:afterAutospacing="0"/>
        <w:jc w:val="center"/>
        <w:rPr>
          <w:rFonts w:asciiTheme="minorHAnsi" w:hAnsiTheme="minorHAnsi" w:cs="Arial"/>
          <w:b/>
        </w:rPr>
      </w:pPr>
      <w:r w:rsidRPr="00A468A7">
        <w:rPr>
          <w:rFonts w:asciiTheme="minorHAnsi" w:hAnsiTheme="minorHAnsi" w:cs="Arial"/>
          <w:b/>
        </w:rPr>
        <w:t>B</w:t>
      </w:r>
    </w:p>
    <w:p w14:paraId="2B99B18B" w14:textId="77777777" w:rsidR="00596FDC" w:rsidRPr="00A468A7" w:rsidRDefault="00596FDC" w:rsidP="00596FDC">
      <w:pPr>
        <w:pStyle w:val="NormalWeb"/>
        <w:spacing w:before="0" w:beforeAutospacing="0" w:after="0" w:afterAutospacing="0"/>
        <w:jc w:val="both"/>
        <w:rPr>
          <w:rFonts w:asciiTheme="minorHAnsi" w:hAnsiTheme="minorHAnsi" w:cs="Arial"/>
        </w:rPr>
      </w:pPr>
      <w:r w:rsidRPr="00A468A7">
        <w:rPr>
          <w:rFonts w:asciiTheme="minorHAnsi" w:hAnsiTheme="minorHAnsi" w:cs="Arial"/>
        </w:rPr>
        <w:t xml:space="preserve">In this instance </w:t>
      </w:r>
      <w:r w:rsidRPr="00A468A7">
        <w:rPr>
          <w:rFonts w:asciiTheme="minorHAnsi" w:hAnsiTheme="minorHAnsi" w:cs="Arial"/>
          <w:b/>
        </w:rPr>
        <w:t>A</w:t>
      </w:r>
      <w:r w:rsidRPr="00A468A7">
        <w:rPr>
          <w:rFonts w:asciiTheme="minorHAnsi" w:hAnsiTheme="minorHAnsi" w:cs="Arial"/>
        </w:rPr>
        <w:t xml:space="preserve"> is the lowest price received from a valid tender and </w:t>
      </w:r>
      <w:r w:rsidRPr="00A468A7">
        <w:rPr>
          <w:rFonts w:asciiTheme="minorHAnsi" w:hAnsiTheme="minorHAnsi" w:cs="Arial"/>
          <w:b/>
        </w:rPr>
        <w:t>B</w:t>
      </w:r>
      <w:r w:rsidRPr="00A468A7">
        <w:rPr>
          <w:rFonts w:asciiTheme="minorHAnsi" w:hAnsiTheme="minorHAnsi" w:cs="Arial"/>
        </w:rPr>
        <w:t xml:space="preserve"> is the price submitted in relation to the tender being assessed.</w:t>
      </w:r>
    </w:p>
    <w:p w14:paraId="423CE814" w14:textId="77777777" w:rsidR="00596FDC" w:rsidRPr="00A468A7" w:rsidRDefault="00596FDC" w:rsidP="00596FDC">
      <w:pPr>
        <w:pStyle w:val="NormalWeb"/>
        <w:spacing w:before="0" w:beforeAutospacing="0" w:after="0" w:afterAutospacing="0"/>
        <w:jc w:val="both"/>
        <w:rPr>
          <w:rFonts w:asciiTheme="minorHAnsi" w:hAnsiTheme="minorHAnsi" w:cs="Arial"/>
        </w:rPr>
      </w:pPr>
    </w:p>
    <w:p w14:paraId="35A02527" w14:textId="77777777" w:rsidR="00596FDC" w:rsidRPr="00A468A7" w:rsidRDefault="00596FDC" w:rsidP="00596FDC">
      <w:pPr>
        <w:pStyle w:val="NormalWeb"/>
        <w:spacing w:before="0" w:beforeAutospacing="0" w:after="0" w:afterAutospacing="0"/>
        <w:jc w:val="both"/>
        <w:rPr>
          <w:rFonts w:asciiTheme="minorHAnsi" w:hAnsiTheme="minorHAnsi" w:cs="Arial"/>
        </w:rPr>
      </w:pPr>
      <w:r w:rsidRPr="00A468A7">
        <w:rPr>
          <w:rFonts w:asciiTheme="minorHAnsi" w:hAnsiTheme="minorHAnsi" w:cs="Arial"/>
        </w:rPr>
        <w:t>The following formula will be used in assessing scores under the remaining two criteria. Scores allocated under these criteria will then be multiplied by 40% to allow for the final assessment of the tender:</w:t>
      </w:r>
    </w:p>
    <w:p w14:paraId="5BBE137F" w14:textId="77777777" w:rsidR="00596FDC" w:rsidRPr="00A468A7" w:rsidRDefault="00596FDC" w:rsidP="00596FDC">
      <w:pPr>
        <w:pStyle w:val="NormalWeb"/>
        <w:spacing w:before="0" w:beforeAutospacing="0" w:after="0" w:afterAutospacing="0"/>
        <w:jc w:val="both"/>
        <w:rPr>
          <w:rFonts w:asciiTheme="minorHAnsi" w:hAnsiTheme="minorHAnsi" w:cs="Arial"/>
        </w:rPr>
      </w:pPr>
    </w:p>
    <w:tbl>
      <w:tblPr>
        <w:tblStyle w:val="GridTable41"/>
        <w:tblW w:w="0" w:type="auto"/>
        <w:tblBorders>
          <w:top w:val="single" w:sz="4" w:space="0" w:color="B00000"/>
          <w:left w:val="single" w:sz="4" w:space="0" w:color="B00000"/>
          <w:bottom w:val="single" w:sz="4" w:space="0" w:color="B00000"/>
          <w:right w:val="single" w:sz="4" w:space="0" w:color="B00000"/>
          <w:insideH w:val="single" w:sz="4" w:space="0" w:color="B00000"/>
          <w:insideV w:val="single" w:sz="4" w:space="0" w:color="B00000"/>
        </w:tblBorders>
        <w:tblLook w:val="04A0" w:firstRow="1" w:lastRow="0" w:firstColumn="1" w:lastColumn="0" w:noHBand="0" w:noVBand="1"/>
      </w:tblPr>
      <w:tblGrid>
        <w:gridCol w:w="1440"/>
        <w:gridCol w:w="1625"/>
        <w:gridCol w:w="5951"/>
      </w:tblGrid>
      <w:tr w:rsidR="00596FDC" w:rsidRPr="00A468A7" w14:paraId="3BD68BF3" w14:textId="77777777" w:rsidTr="00833F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25FED02C"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Score</w:t>
            </w:r>
          </w:p>
        </w:tc>
        <w:tc>
          <w:tcPr>
            <w:tcW w:w="1383"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3B84E414" w14:textId="77777777" w:rsidR="00596FDC" w:rsidRPr="00A468A7" w:rsidRDefault="00596FDC" w:rsidP="00833F98">
            <w:pPr>
              <w:spacing w:line="253" w:lineRule="atLeast"/>
              <w:jc w:val="both"/>
              <w:cnfStyle w:val="100000000000" w:firstRow="1" w:lastRow="0" w:firstColumn="0" w:lastColumn="0" w:oddVBand="0" w:evenVBand="0" w:oddHBand="0" w:evenHBand="0" w:firstRowFirstColumn="0" w:firstRowLastColumn="0" w:lastRowFirstColumn="0" w:lastRowLastColumn="0"/>
              <w:rPr>
                <w:rFonts w:hAnsiTheme="minorHAnsi" w:cs="Arial"/>
                <w:sz w:val="24"/>
                <w:szCs w:val="24"/>
                <w:lang w:val="en-GB" w:eastAsia="en-GB"/>
              </w:rPr>
            </w:pPr>
            <w:r w:rsidRPr="00A468A7">
              <w:rPr>
                <w:rFonts w:hAnsiTheme="minorHAnsi" w:cs="Arial"/>
                <w:sz w:val="24"/>
                <w:szCs w:val="24"/>
                <w:lang w:val="en-GB" w:eastAsia="en-GB"/>
              </w:rPr>
              <w:t>Meaning</w:t>
            </w:r>
          </w:p>
        </w:tc>
        <w:tc>
          <w:tcPr>
            <w:tcW w:w="6096"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742EA0AA" w14:textId="77777777" w:rsidR="00596FDC" w:rsidRPr="00A468A7" w:rsidRDefault="00596FDC" w:rsidP="00833F98">
            <w:pPr>
              <w:spacing w:line="253" w:lineRule="atLeast"/>
              <w:jc w:val="both"/>
              <w:cnfStyle w:val="100000000000" w:firstRow="1" w:lastRow="0" w:firstColumn="0" w:lastColumn="0" w:oddVBand="0" w:evenVBand="0" w:oddHBand="0" w:evenHBand="0" w:firstRowFirstColumn="0" w:firstRowLastColumn="0" w:lastRowFirstColumn="0" w:lastRowLastColumn="0"/>
              <w:rPr>
                <w:rFonts w:hAnsiTheme="minorHAnsi" w:cs="Arial"/>
                <w:sz w:val="24"/>
                <w:szCs w:val="24"/>
                <w:lang w:val="en-GB" w:eastAsia="en-GB"/>
              </w:rPr>
            </w:pPr>
            <w:r w:rsidRPr="00A468A7">
              <w:rPr>
                <w:rFonts w:hAnsiTheme="minorHAnsi" w:cs="Arial"/>
                <w:sz w:val="24"/>
                <w:szCs w:val="24"/>
                <w:lang w:val="en-GB" w:eastAsia="en-GB"/>
              </w:rPr>
              <w:t>Interpretation</w:t>
            </w:r>
          </w:p>
        </w:tc>
      </w:tr>
      <w:tr w:rsidR="00596FDC" w:rsidRPr="00A468A7" w14:paraId="44BCA888" w14:textId="77777777" w:rsidTr="0083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30C3BC39"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90 – 100%</w:t>
            </w:r>
          </w:p>
        </w:tc>
        <w:tc>
          <w:tcPr>
            <w:tcW w:w="1383" w:type="dxa"/>
            <w:hideMark/>
          </w:tcPr>
          <w:p w14:paraId="6018B377"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Outstanding   </w:t>
            </w:r>
          </w:p>
        </w:tc>
        <w:tc>
          <w:tcPr>
            <w:tcW w:w="6096" w:type="dxa"/>
            <w:hideMark/>
          </w:tcPr>
          <w:p w14:paraId="2EA9D77D"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An outstanding response demonstrating extensive understanding offering full assurance to client – fully supported with no reservations.</w:t>
            </w:r>
          </w:p>
        </w:tc>
      </w:tr>
      <w:tr w:rsidR="00596FDC" w:rsidRPr="00A468A7" w14:paraId="26934C05" w14:textId="77777777" w:rsidTr="00833F98">
        <w:tc>
          <w:tcPr>
            <w:cnfStyle w:val="001000000000" w:firstRow="0" w:lastRow="0" w:firstColumn="1" w:lastColumn="0" w:oddVBand="0" w:evenVBand="0" w:oddHBand="0" w:evenHBand="0" w:firstRowFirstColumn="0" w:firstRowLastColumn="0" w:lastRowFirstColumn="0" w:lastRowLastColumn="0"/>
            <w:tcW w:w="1447" w:type="dxa"/>
            <w:hideMark/>
          </w:tcPr>
          <w:p w14:paraId="149A463F"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80 – 89%</w:t>
            </w:r>
          </w:p>
        </w:tc>
        <w:tc>
          <w:tcPr>
            <w:tcW w:w="1383" w:type="dxa"/>
            <w:hideMark/>
          </w:tcPr>
          <w:p w14:paraId="7D859462"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Excellent        </w:t>
            </w:r>
          </w:p>
        </w:tc>
        <w:tc>
          <w:tcPr>
            <w:tcW w:w="6096" w:type="dxa"/>
            <w:hideMark/>
          </w:tcPr>
          <w:p w14:paraId="089A67F8"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An excellent response demonstrating excellent understanding offering assurance to client – fully supported.</w:t>
            </w:r>
          </w:p>
        </w:tc>
      </w:tr>
      <w:tr w:rsidR="00596FDC" w:rsidRPr="00A468A7" w14:paraId="1CEEDEBD" w14:textId="77777777" w:rsidTr="0083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7BD814C2"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lastRenderedPageBreak/>
              <w:t>70 – 79%</w:t>
            </w:r>
          </w:p>
        </w:tc>
        <w:tc>
          <w:tcPr>
            <w:tcW w:w="1383" w:type="dxa"/>
            <w:hideMark/>
          </w:tcPr>
          <w:p w14:paraId="2BA1587B"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Very good       </w:t>
            </w:r>
          </w:p>
        </w:tc>
        <w:tc>
          <w:tcPr>
            <w:tcW w:w="6096" w:type="dxa"/>
            <w:hideMark/>
          </w:tcPr>
          <w:p w14:paraId="67CC1FDA"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 very good response demonstrating very good understanding offering assurance to client – strongly supported.</w:t>
            </w:r>
          </w:p>
        </w:tc>
      </w:tr>
      <w:tr w:rsidR="00596FDC" w:rsidRPr="00A468A7" w14:paraId="07C025DB" w14:textId="77777777" w:rsidTr="00833F98">
        <w:tc>
          <w:tcPr>
            <w:cnfStyle w:val="001000000000" w:firstRow="0" w:lastRow="0" w:firstColumn="1" w:lastColumn="0" w:oddVBand="0" w:evenVBand="0" w:oddHBand="0" w:evenHBand="0" w:firstRowFirstColumn="0" w:firstRowLastColumn="0" w:lastRowFirstColumn="0" w:lastRowLastColumn="0"/>
            <w:tcW w:w="1447" w:type="dxa"/>
            <w:hideMark/>
          </w:tcPr>
          <w:p w14:paraId="12E3CBC2"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60 – 69%</w:t>
            </w:r>
          </w:p>
        </w:tc>
        <w:tc>
          <w:tcPr>
            <w:tcW w:w="1383" w:type="dxa"/>
            <w:hideMark/>
          </w:tcPr>
          <w:p w14:paraId="480C95D0"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Good               </w:t>
            </w:r>
          </w:p>
        </w:tc>
        <w:tc>
          <w:tcPr>
            <w:tcW w:w="6096" w:type="dxa"/>
            <w:hideMark/>
          </w:tcPr>
          <w:p w14:paraId="25DC1937"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 good response demonstrating good understanding offering assurance to client – well supported.</w:t>
            </w:r>
          </w:p>
        </w:tc>
      </w:tr>
      <w:tr w:rsidR="00596FDC" w:rsidRPr="00A468A7" w14:paraId="111326D4" w14:textId="77777777" w:rsidTr="0083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7178F1FC"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50 – 59%</w:t>
            </w:r>
          </w:p>
        </w:tc>
        <w:tc>
          <w:tcPr>
            <w:tcW w:w="1383" w:type="dxa"/>
            <w:hideMark/>
          </w:tcPr>
          <w:p w14:paraId="47E84FED"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Acceptable      </w:t>
            </w:r>
          </w:p>
        </w:tc>
        <w:tc>
          <w:tcPr>
            <w:tcW w:w="6096" w:type="dxa"/>
            <w:hideMark/>
          </w:tcPr>
          <w:p w14:paraId="364F08D8"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An acceptable response demonstrating a minimum understanding offering assurance to client - satisfactorily supported.</w:t>
            </w:r>
          </w:p>
        </w:tc>
      </w:tr>
      <w:tr w:rsidR="00596FDC" w:rsidRPr="00A468A7" w14:paraId="7C923A63" w14:textId="77777777" w:rsidTr="00833F98">
        <w:trPr>
          <w:trHeight w:val="459"/>
        </w:trPr>
        <w:tc>
          <w:tcPr>
            <w:cnfStyle w:val="001000000000" w:firstRow="0" w:lastRow="0" w:firstColumn="1" w:lastColumn="0" w:oddVBand="0" w:evenVBand="0" w:oddHBand="0" w:evenHBand="0" w:firstRowFirstColumn="0" w:firstRowLastColumn="0" w:lastRowFirstColumn="0" w:lastRowLastColumn="0"/>
            <w:tcW w:w="8926" w:type="dxa"/>
            <w:gridSpan w:val="3"/>
          </w:tcPr>
          <w:p w14:paraId="26C55D1F" w14:textId="77777777" w:rsidR="00596FDC" w:rsidRPr="00A468A7" w:rsidRDefault="00596FDC" w:rsidP="00833F98">
            <w:pPr>
              <w:spacing w:line="253" w:lineRule="atLeast"/>
              <w:jc w:val="both"/>
              <w:rPr>
                <w:rFonts w:hAnsiTheme="minorHAnsi" w:cs="Arial"/>
                <w:color w:val="000000"/>
                <w:sz w:val="24"/>
                <w:szCs w:val="24"/>
                <w:lang w:val="en-GB" w:eastAsia="en-GB"/>
              </w:rPr>
            </w:pPr>
            <w:r w:rsidRPr="00A468A7">
              <w:rPr>
                <w:rFonts w:hAnsiTheme="minorHAnsi" w:cs="Arial"/>
                <w:color w:val="000000"/>
                <w:sz w:val="24"/>
                <w:szCs w:val="24"/>
                <w:lang w:val="en-GB" w:eastAsia="en-GB"/>
              </w:rPr>
              <w:t>Less than 50% is unacceptable</w:t>
            </w:r>
          </w:p>
        </w:tc>
      </w:tr>
      <w:tr w:rsidR="00596FDC" w:rsidRPr="00A468A7" w14:paraId="6050174A" w14:textId="77777777" w:rsidTr="0083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hideMark/>
          </w:tcPr>
          <w:p w14:paraId="10D6D6C9"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25 – 49%</w:t>
            </w:r>
          </w:p>
        </w:tc>
        <w:tc>
          <w:tcPr>
            <w:tcW w:w="1383" w:type="dxa"/>
            <w:hideMark/>
          </w:tcPr>
          <w:p w14:paraId="1CFAA960"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Poor</w:t>
            </w:r>
          </w:p>
        </w:tc>
        <w:tc>
          <w:tcPr>
            <w:tcW w:w="6096" w:type="dxa"/>
            <w:hideMark/>
          </w:tcPr>
          <w:p w14:paraId="57407EDF"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A poor response demonstrating limited understanding with insufficient or no detail and a risk of non-delivery.  This is unacceptable and a fail.</w:t>
            </w:r>
          </w:p>
        </w:tc>
      </w:tr>
      <w:tr w:rsidR="00596FDC" w:rsidRPr="00A468A7" w14:paraId="4A782174" w14:textId="77777777" w:rsidTr="00833F98">
        <w:tc>
          <w:tcPr>
            <w:cnfStyle w:val="001000000000" w:firstRow="0" w:lastRow="0" w:firstColumn="1" w:lastColumn="0" w:oddVBand="0" w:evenVBand="0" w:oddHBand="0" w:evenHBand="0" w:firstRowFirstColumn="0" w:firstRowLastColumn="0" w:lastRowFirstColumn="0" w:lastRowLastColumn="0"/>
            <w:tcW w:w="1447" w:type="dxa"/>
            <w:vAlign w:val="center"/>
          </w:tcPr>
          <w:p w14:paraId="7B9A4965"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 xml:space="preserve"> 1 – 24%</w:t>
            </w:r>
          </w:p>
        </w:tc>
        <w:tc>
          <w:tcPr>
            <w:tcW w:w="1383" w:type="dxa"/>
          </w:tcPr>
          <w:p w14:paraId="68FEADE3"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p>
          <w:p w14:paraId="0D61C398"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Very Poor</w:t>
            </w:r>
          </w:p>
        </w:tc>
        <w:tc>
          <w:tcPr>
            <w:tcW w:w="6096" w:type="dxa"/>
          </w:tcPr>
          <w:p w14:paraId="7A9967CC"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 xml:space="preserve">A very poor response demonstrating very limited understanding of the requirements with fundamental flaws and a significant risk of non-delivery. </w:t>
            </w:r>
          </w:p>
          <w:p w14:paraId="6A2FE52F" w14:textId="77777777" w:rsidR="00596FDC" w:rsidRPr="00A468A7" w:rsidRDefault="00596FDC" w:rsidP="00833F98">
            <w:pPr>
              <w:spacing w:line="253" w:lineRule="atLeast"/>
              <w:jc w:val="both"/>
              <w:cnfStyle w:val="000000000000" w:firstRow="0" w:lastRow="0" w:firstColumn="0" w:lastColumn="0" w:oddVBand="0" w:evenVBand="0" w:oddHBand="0"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This is unacceptable and a fail.</w:t>
            </w:r>
          </w:p>
        </w:tc>
      </w:tr>
      <w:tr w:rsidR="00596FDC" w:rsidRPr="00A468A7" w14:paraId="4976C01F" w14:textId="77777777" w:rsidTr="00833F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vAlign w:val="center"/>
          </w:tcPr>
          <w:p w14:paraId="7DA82FC3" w14:textId="77777777" w:rsidR="00596FDC" w:rsidRPr="00A468A7" w:rsidRDefault="00596FDC" w:rsidP="00833F98">
            <w:pPr>
              <w:spacing w:line="253" w:lineRule="atLeast"/>
              <w:jc w:val="both"/>
              <w:rPr>
                <w:rFonts w:hAnsiTheme="minorHAnsi" w:cs="Arial"/>
                <w:sz w:val="24"/>
                <w:szCs w:val="24"/>
                <w:lang w:val="en-GB" w:eastAsia="en-GB"/>
              </w:rPr>
            </w:pPr>
            <w:r w:rsidRPr="00A468A7">
              <w:rPr>
                <w:rFonts w:hAnsiTheme="minorHAnsi" w:cs="Arial"/>
                <w:sz w:val="24"/>
                <w:szCs w:val="24"/>
                <w:lang w:val="en-GB" w:eastAsia="en-GB"/>
              </w:rPr>
              <w:t>0%</w:t>
            </w:r>
          </w:p>
        </w:tc>
        <w:tc>
          <w:tcPr>
            <w:tcW w:w="1383" w:type="dxa"/>
            <w:vAlign w:val="center"/>
          </w:tcPr>
          <w:p w14:paraId="383D36C3"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No response</w:t>
            </w:r>
          </w:p>
        </w:tc>
        <w:tc>
          <w:tcPr>
            <w:tcW w:w="6096" w:type="dxa"/>
            <w:vAlign w:val="center"/>
          </w:tcPr>
          <w:p w14:paraId="1F6AB879"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 xml:space="preserve">Response completely fails to address the criterion under consideration. </w:t>
            </w:r>
          </w:p>
          <w:p w14:paraId="5C33C76E" w14:textId="77777777" w:rsidR="00596FDC" w:rsidRPr="00A468A7" w:rsidRDefault="00596FDC" w:rsidP="00833F98">
            <w:pPr>
              <w:spacing w:line="253" w:lineRule="atLeast"/>
              <w:jc w:val="both"/>
              <w:cnfStyle w:val="000000100000" w:firstRow="0" w:lastRow="0" w:firstColumn="0" w:lastColumn="0" w:oddVBand="0" w:evenVBand="0" w:oddHBand="1" w:evenHBand="0" w:firstRowFirstColumn="0" w:firstRowLastColumn="0" w:lastRowFirstColumn="0" w:lastRowLastColumn="0"/>
              <w:rPr>
                <w:rFonts w:hAnsiTheme="minorHAnsi" w:cs="Arial"/>
                <w:color w:val="000000"/>
                <w:sz w:val="24"/>
                <w:szCs w:val="24"/>
                <w:lang w:val="en-GB" w:eastAsia="en-GB"/>
              </w:rPr>
            </w:pPr>
            <w:r w:rsidRPr="00A468A7">
              <w:rPr>
                <w:rFonts w:hAnsiTheme="minorHAnsi" w:cs="Arial"/>
                <w:color w:val="000000"/>
                <w:sz w:val="24"/>
                <w:szCs w:val="24"/>
                <w:lang w:val="en-GB" w:eastAsia="en-GB"/>
              </w:rPr>
              <w:t>This is unacceptable and a fail.</w:t>
            </w:r>
          </w:p>
        </w:tc>
      </w:tr>
    </w:tbl>
    <w:p w14:paraId="6BB53415" w14:textId="77777777" w:rsidR="00596FDC" w:rsidRDefault="00596FDC" w:rsidP="00596FDC">
      <w:pPr>
        <w:jc w:val="both"/>
        <w:rPr>
          <w:sz w:val="24"/>
          <w:szCs w:val="24"/>
        </w:rPr>
      </w:pPr>
    </w:p>
    <w:p w14:paraId="219C0D21" w14:textId="77777777" w:rsidR="00596FDC" w:rsidRPr="00A468A7" w:rsidRDefault="00596FDC" w:rsidP="00596FDC">
      <w:pPr>
        <w:jc w:val="both"/>
        <w:rPr>
          <w:sz w:val="24"/>
          <w:szCs w:val="24"/>
        </w:rPr>
      </w:pPr>
      <w:r w:rsidRPr="00A468A7">
        <w:rPr>
          <w:sz w:val="24"/>
          <w:szCs w:val="24"/>
        </w:rPr>
        <w:t xml:space="preserve">Award of contract may be subject to attendance at a clarification and verification meeting. It would be essential that the key personnel assigned to this contract should be available and present at this meeting. If required, tenderers will be notified of the date, time, agenda and format for such meetings as soon as possible. A visit to the Tenderer’s premises may be required to clarify any questions or queries regarding the tender offer. Tenderers should note that </w:t>
      </w:r>
      <w:r>
        <w:rPr>
          <w:sz w:val="24"/>
          <w:szCs w:val="24"/>
        </w:rPr>
        <w:t>LEO</w:t>
      </w:r>
      <w:r w:rsidRPr="00A468A7">
        <w:rPr>
          <w:sz w:val="24"/>
          <w:szCs w:val="24"/>
        </w:rPr>
        <w:t xml:space="preserve"> Offaly reserve</w:t>
      </w:r>
      <w:r>
        <w:rPr>
          <w:sz w:val="24"/>
          <w:szCs w:val="24"/>
        </w:rPr>
        <w:t>s</w:t>
      </w:r>
      <w:r w:rsidRPr="00A468A7">
        <w:rPr>
          <w:sz w:val="24"/>
          <w:szCs w:val="24"/>
        </w:rPr>
        <w:t xml:space="preserve"> the right to confirm that the financial and technical capacity of the tenderer is valid and unchanged prior to the award of any contract. </w:t>
      </w:r>
    </w:p>
    <w:p w14:paraId="7AB07C6F" w14:textId="77777777" w:rsidR="00596FDC" w:rsidRPr="00A468A7" w:rsidRDefault="00596FDC" w:rsidP="00596FDC">
      <w:pPr>
        <w:pStyle w:val="NormalWeb"/>
        <w:jc w:val="both"/>
        <w:rPr>
          <w:rFonts w:asciiTheme="minorHAnsi" w:hAnsiTheme="minorHAnsi" w:cs="Arial"/>
        </w:rPr>
      </w:pPr>
      <w:r>
        <w:rPr>
          <w:rFonts w:asciiTheme="minorHAnsi" w:hAnsiTheme="minorHAnsi" w:cs="Arial"/>
        </w:rPr>
        <w:t>LEO</w:t>
      </w:r>
      <w:r w:rsidRPr="00A468A7">
        <w:rPr>
          <w:rFonts w:asciiTheme="minorHAnsi" w:hAnsiTheme="minorHAnsi" w:cs="Arial"/>
        </w:rPr>
        <w:t xml:space="preserve"> </w:t>
      </w:r>
      <w:r>
        <w:rPr>
          <w:rFonts w:asciiTheme="minorHAnsi" w:hAnsiTheme="minorHAnsi" w:cs="Arial"/>
        </w:rPr>
        <w:t xml:space="preserve">Offaly </w:t>
      </w:r>
      <w:r w:rsidRPr="00A468A7">
        <w:rPr>
          <w:rFonts w:asciiTheme="minorHAnsi" w:hAnsiTheme="minorHAnsi" w:cs="Arial"/>
        </w:rPr>
        <w:t>will not be responsible for any costs incurred in preparing a tender.</w:t>
      </w:r>
    </w:p>
    <w:p w14:paraId="5FA2992C" w14:textId="77777777" w:rsidR="00596FDC" w:rsidRPr="00A468A7" w:rsidRDefault="00596FDC" w:rsidP="00596FDC">
      <w:pPr>
        <w:pStyle w:val="NormalWeb"/>
        <w:jc w:val="both"/>
        <w:rPr>
          <w:rFonts w:asciiTheme="minorHAnsi" w:hAnsiTheme="minorHAnsi" w:cs="Arial"/>
        </w:rPr>
      </w:pPr>
      <w:r>
        <w:rPr>
          <w:rFonts w:asciiTheme="minorHAnsi" w:hAnsiTheme="minorHAnsi" w:cs="Arial"/>
        </w:rPr>
        <w:t xml:space="preserve">If LEO </w:t>
      </w:r>
      <w:r w:rsidRPr="00A468A7">
        <w:rPr>
          <w:rFonts w:asciiTheme="minorHAnsi" w:hAnsiTheme="minorHAnsi" w:cs="Arial"/>
        </w:rPr>
        <w:t xml:space="preserve">Offaly considers a tender submission to be commercially unsustainable or otherwise problematic considering the tendered price or any other financial matter (including proposed indicative hours), the tenderer shall be invited to provide clarification to </w:t>
      </w:r>
      <w:r>
        <w:rPr>
          <w:rFonts w:asciiTheme="minorHAnsi" w:hAnsiTheme="minorHAnsi" w:cs="Arial"/>
        </w:rPr>
        <w:t>LEO</w:t>
      </w:r>
      <w:r w:rsidRPr="00A468A7">
        <w:rPr>
          <w:rFonts w:asciiTheme="minorHAnsi" w:hAnsiTheme="minorHAnsi" w:cs="Arial"/>
        </w:rPr>
        <w:t xml:space="preserve"> Offaly in respect of all element</w:t>
      </w:r>
      <w:r>
        <w:rPr>
          <w:rFonts w:asciiTheme="minorHAnsi" w:hAnsiTheme="minorHAnsi" w:cs="Arial"/>
        </w:rPr>
        <w:t>s of the tender submission that LEO Offaly</w:t>
      </w:r>
      <w:r w:rsidRPr="00A468A7">
        <w:rPr>
          <w:rFonts w:asciiTheme="minorHAnsi" w:hAnsiTheme="minorHAnsi" w:cs="Arial"/>
        </w:rPr>
        <w:t xml:space="preserve"> deems relevant. Any failure to satisfactorily comply with such a request, or to satisfactorily address </w:t>
      </w:r>
      <w:r>
        <w:rPr>
          <w:rFonts w:asciiTheme="minorHAnsi" w:hAnsiTheme="minorHAnsi" w:cs="Arial"/>
        </w:rPr>
        <w:t>LEO</w:t>
      </w:r>
      <w:r w:rsidRPr="00A468A7">
        <w:rPr>
          <w:rFonts w:asciiTheme="minorHAnsi" w:hAnsiTheme="minorHAnsi" w:cs="Arial"/>
        </w:rPr>
        <w:t xml:space="preserve"> Offaly, may, at the discretion of </w:t>
      </w:r>
      <w:r>
        <w:rPr>
          <w:rFonts w:asciiTheme="minorHAnsi" w:hAnsiTheme="minorHAnsi" w:cs="Arial"/>
        </w:rPr>
        <w:t>LEO</w:t>
      </w:r>
      <w:r w:rsidRPr="00A468A7">
        <w:rPr>
          <w:rFonts w:asciiTheme="minorHAnsi" w:hAnsiTheme="minorHAnsi" w:cs="Arial"/>
        </w:rPr>
        <w:t xml:space="preserve"> Offaly, result in the elimination of the tender in question based on it being considered abnormally low.</w:t>
      </w:r>
    </w:p>
    <w:p w14:paraId="7BDB07B8" w14:textId="77777777" w:rsidR="00596FDC" w:rsidRPr="00A468A7" w:rsidRDefault="00596FDC" w:rsidP="00596FDC">
      <w:pPr>
        <w:pStyle w:val="Heading2"/>
        <w:spacing w:before="0" w:beforeAutospacing="0" w:after="0" w:afterAutospacing="0"/>
        <w:jc w:val="both"/>
        <w:rPr>
          <w:rFonts w:asciiTheme="minorHAnsi" w:hAnsiTheme="minorHAnsi" w:cs="Arial"/>
          <w:sz w:val="24"/>
          <w:szCs w:val="24"/>
        </w:rPr>
      </w:pPr>
      <w:r w:rsidRPr="00A468A7">
        <w:rPr>
          <w:rFonts w:asciiTheme="minorHAnsi" w:hAnsiTheme="minorHAnsi" w:cs="Arial"/>
          <w:sz w:val="24"/>
          <w:szCs w:val="24"/>
        </w:rPr>
        <w:t>Costs</w:t>
      </w:r>
    </w:p>
    <w:p w14:paraId="1CC41CC6" w14:textId="3491CC0A" w:rsidR="00596FDC" w:rsidRPr="00A468A7" w:rsidRDefault="00596FDC" w:rsidP="001011B5">
      <w:pPr>
        <w:autoSpaceDE w:val="0"/>
        <w:autoSpaceDN w:val="0"/>
        <w:adjustRightInd w:val="0"/>
        <w:spacing w:after="0" w:line="240" w:lineRule="auto"/>
        <w:jc w:val="both"/>
        <w:rPr>
          <w:rFonts w:cs="Arial"/>
          <w:color w:val="000000"/>
          <w:sz w:val="24"/>
          <w:szCs w:val="24"/>
        </w:rPr>
      </w:pPr>
      <w:r w:rsidRPr="00A468A7">
        <w:rPr>
          <w:rFonts w:cs="Arial"/>
          <w:sz w:val="24"/>
          <w:szCs w:val="24"/>
        </w:rPr>
        <w:t>The costs for proposals should be a fixed s</w:t>
      </w:r>
      <w:r>
        <w:rPr>
          <w:rFonts w:cs="Arial"/>
          <w:sz w:val="24"/>
          <w:szCs w:val="24"/>
        </w:rPr>
        <w:t>um, to include costs of labour,</w:t>
      </w:r>
      <w:r w:rsidRPr="00A468A7">
        <w:rPr>
          <w:rFonts w:cs="Arial"/>
          <w:sz w:val="24"/>
          <w:szCs w:val="24"/>
        </w:rPr>
        <w:t xml:space="preserve"> travel and other expenses, overhea</w:t>
      </w:r>
      <w:r>
        <w:rPr>
          <w:rFonts w:cs="Arial"/>
          <w:sz w:val="24"/>
          <w:szCs w:val="24"/>
        </w:rPr>
        <w:t>ds, insurance</w:t>
      </w:r>
      <w:r w:rsidRPr="00A468A7">
        <w:rPr>
          <w:rFonts w:cs="Arial"/>
          <w:sz w:val="24"/>
          <w:szCs w:val="24"/>
        </w:rPr>
        <w:t xml:space="preserve"> etc. Any VAT arising must be quoted separately. Tenderers must confirm that any prices listed in the tender will remain valid </w:t>
      </w:r>
      <w:r w:rsidR="00BF21BD">
        <w:rPr>
          <w:rFonts w:cs="Arial"/>
          <w:sz w:val="24"/>
          <w:szCs w:val="24"/>
        </w:rPr>
        <w:t>for the duration of the contract</w:t>
      </w:r>
      <w:r w:rsidRPr="00A468A7">
        <w:rPr>
          <w:rFonts w:cs="Arial"/>
          <w:sz w:val="24"/>
          <w:szCs w:val="24"/>
        </w:rPr>
        <w:t xml:space="preserve">. Any currency variations arising over the course of the contract will be borne by the tenderer. </w:t>
      </w:r>
      <w:r>
        <w:rPr>
          <w:rFonts w:cs="Arial"/>
          <w:sz w:val="24"/>
          <w:szCs w:val="24"/>
        </w:rPr>
        <w:t>LEO</w:t>
      </w:r>
      <w:r w:rsidRPr="00A468A7">
        <w:rPr>
          <w:rFonts w:cs="Arial"/>
          <w:sz w:val="24"/>
          <w:szCs w:val="24"/>
        </w:rPr>
        <w:t xml:space="preserve"> Offaly shall not be liable for any costs incurred in the preparation of tenders.</w:t>
      </w:r>
    </w:p>
    <w:p w14:paraId="2A90A662" w14:textId="77777777" w:rsidR="00596FDC" w:rsidRPr="00A468A7" w:rsidRDefault="00596FDC" w:rsidP="00596FDC">
      <w:pPr>
        <w:autoSpaceDE w:val="0"/>
        <w:autoSpaceDN w:val="0"/>
        <w:adjustRightInd w:val="0"/>
        <w:spacing w:after="0" w:line="240" w:lineRule="auto"/>
        <w:rPr>
          <w:rFonts w:cs="Arial"/>
          <w:color w:val="000000"/>
          <w:sz w:val="24"/>
          <w:szCs w:val="24"/>
        </w:rPr>
      </w:pPr>
    </w:p>
    <w:p w14:paraId="0A4BB7E6" w14:textId="77777777" w:rsidR="00596FDC" w:rsidRPr="008B49D2" w:rsidRDefault="00596FDC" w:rsidP="00596FDC">
      <w:pPr>
        <w:pStyle w:val="Heading2"/>
        <w:spacing w:before="0" w:beforeAutospacing="0" w:after="0" w:afterAutospacing="0"/>
        <w:jc w:val="both"/>
        <w:rPr>
          <w:rFonts w:asciiTheme="minorHAnsi" w:hAnsiTheme="minorHAnsi" w:cs="Arial"/>
          <w:sz w:val="24"/>
          <w:szCs w:val="24"/>
        </w:rPr>
      </w:pPr>
      <w:r w:rsidRPr="008B49D2">
        <w:rPr>
          <w:rFonts w:asciiTheme="minorHAnsi" w:hAnsiTheme="minorHAnsi" w:cs="Arial"/>
          <w:sz w:val="24"/>
          <w:szCs w:val="24"/>
        </w:rPr>
        <w:t>Payments</w:t>
      </w:r>
    </w:p>
    <w:p w14:paraId="15DAB22C" w14:textId="77777777" w:rsidR="00596FDC" w:rsidRDefault="00596FDC" w:rsidP="001011B5">
      <w:pPr>
        <w:autoSpaceDE w:val="0"/>
        <w:autoSpaceDN w:val="0"/>
        <w:adjustRightInd w:val="0"/>
        <w:spacing w:after="0" w:line="240" w:lineRule="auto"/>
        <w:jc w:val="both"/>
        <w:rPr>
          <w:rFonts w:cs="Arial"/>
          <w:sz w:val="24"/>
          <w:szCs w:val="24"/>
        </w:rPr>
      </w:pPr>
      <w:r w:rsidRPr="008B49D2">
        <w:rPr>
          <w:rFonts w:cs="Arial"/>
          <w:sz w:val="24"/>
          <w:szCs w:val="24"/>
        </w:rPr>
        <w:t>Payment for all goods and services supplied will be made on the submission of appropriate invoices, in accordance with the Prompt Payment of Accounts Act 1997, as amended by the European Communities (Late Payment in Commercial Transactions) Regulations 2002 (SI 388/2002). The payment schedule and invoicing arrangements will be agreed with the successful tenderer following their selection.</w:t>
      </w:r>
    </w:p>
    <w:p w14:paraId="01F1FDA2" w14:textId="77777777" w:rsidR="00596FDC" w:rsidRPr="008B49D2" w:rsidRDefault="00596FDC" w:rsidP="001011B5">
      <w:pPr>
        <w:autoSpaceDE w:val="0"/>
        <w:autoSpaceDN w:val="0"/>
        <w:adjustRightInd w:val="0"/>
        <w:spacing w:after="0" w:line="240" w:lineRule="auto"/>
        <w:jc w:val="both"/>
        <w:rPr>
          <w:rFonts w:cs="Arial"/>
          <w:sz w:val="24"/>
          <w:szCs w:val="24"/>
        </w:rPr>
      </w:pPr>
    </w:p>
    <w:p w14:paraId="3B9BD371" w14:textId="77777777" w:rsidR="00596FDC" w:rsidRPr="008B49D2" w:rsidRDefault="00596FDC" w:rsidP="001011B5">
      <w:pPr>
        <w:autoSpaceDE w:val="0"/>
        <w:autoSpaceDN w:val="0"/>
        <w:adjustRightInd w:val="0"/>
        <w:spacing w:after="0" w:line="240" w:lineRule="auto"/>
        <w:jc w:val="both"/>
        <w:rPr>
          <w:rFonts w:cs="Arial"/>
          <w:sz w:val="24"/>
          <w:szCs w:val="24"/>
        </w:rPr>
      </w:pPr>
      <w:r>
        <w:rPr>
          <w:rFonts w:cs="Arial"/>
          <w:sz w:val="24"/>
          <w:szCs w:val="24"/>
        </w:rPr>
        <w:t>LEO Offaly</w:t>
      </w:r>
      <w:r w:rsidRPr="008B49D2">
        <w:rPr>
          <w:rFonts w:cs="Arial"/>
          <w:sz w:val="24"/>
          <w:szCs w:val="24"/>
        </w:rPr>
        <w:t xml:space="preserve"> retain</w:t>
      </w:r>
      <w:r>
        <w:rPr>
          <w:rFonts w:cs="Arial"/>
          <w:sz w:val="24"/>
          <w:szCs w:val="24"/>
        </w:rPr>
        <w:t>s</w:t>
      </w:r>
      <w:r w:rsidRPr="008B49D2">
        <w:rPr>
          <w:rFonts w:cs="Arial"/>
          <w:sz w:val="24"/>
          <w:szCs w:val="24"/>
        </w:rPr>
        <w:t xml:space="preserve"> the right to withhold payment, where a contractor has failed to meet his or her contractual obligations in relation to the delivery of goods/services to an acceptable level of quality.</w:t>
      </w:r>
    </w:p>
    <w:p w14:paraId="640B7A9B" w14:textId="77777777" w:rsidR="00596FDC" w:rsidRDefault="00596FDC" w:rsidP="00596FDC">
      <w:pPr>
        <w:autoSpaceDE w:val="0"/>
        <w:autoSpaceDN w:val="0"/>
        <w:adjustRightInd w:val="0"/>
        <w:spacing w:after="0" w:line="240" w:lineRule="auto"/>
        <w:rPr>
          <w:rFonts w:cs="Arial"/>
          <w:b/>
          <w:color w:val="000000"/>
          <w:sz w:val="24"/>
          <w:szCs w:val="24"/>
        </w:rPr>
      </w:pPr>
    </w:p>
    <w:p w14:paraId="276B7403" w14:textId="77777777" w:rsidR="00596FDC" w:rsidRPr="00B07E9E" w:rsidRDefault="00596FDC" w:rsidP="00596FDC">
      <w:pPr>
        <w:autoSpaceDE w:val="0"/>
        <w:autoSpaceDN w:val="0"/>
        <w:adjustRightInd w:val="0"/>
        <w:spacing w:after="0" w:line="240" w:lineRule="auto"/>
        <w:rPr>
          <w:rFonts w:cs="Arial"/>
          <w:b/>
          <w:color w:val="000000"/>
          <w:sz w:val="24"/>
          <w:szCs w:val="24"/>
        </w:rPr>
      </w:pPr>
      <w:r w:rsidRPr="00B07E9E">
        <w:rPr>
          <w:rFonts w:cs="Arial"/>
          <w:b/>
          <w:color w:val="000000"/>
          <w:sz w:val="24"/>
          <w:szCs w:val="24"/>
        </w:rPr>
        <w:t>Freedom of Information</w:t>
      </w:r>
    </w:p>
    <w:p w14:paraId="604E598D" w14:textId="77777777" w:rsidR="00596FDC" w:rsidRPr="00B07E9E" w:rsidRDefault="00596FDC" w:rsidP="001011B5">
      <w:pPr>
        <w:autoSpaceDE w:val="0"/>
        <w:autoSpaceDN w:val="0"/>
        <w:adjustRightInd w:val="0"/>
        <w:spacing w:after="0" w:line="240" w:lineRule="auto"/>
        <w:jc w:val="both"/>
        <w:rPr>
          <w:rFonts w:cs="Arial"/>
          <w:color w:val="000000"/>
          <w:sz w:val="24"/>
          <w:szCs w:val="24"/>
        </w:rPr>
      </w:pPr>
      <w:r w:rsidRPr="00B07E9E">
        <w:rPr>
          <w:rFonts w:cs="Arial"/>
          <w:color w:val="000000"/>
          <w:sz w:val="24"/>
          <w:szCs w:val="24"/>
        </w:rPr>
        <w:t xml:space="preserve">Information supplied in respect of this tender may be disclosed by </w:t>
      </w:r>
      <w:r>
        <w:rPr>
          <w:rFonts w:cs="Arial"/>
          <w:color w:val="000000"/>
          <w:sz w:val="24"/>
          <w:szCs w:val="24"/>
        </w:rPr>
        <w:t>LEO Offaly</w:t>
      </w:r>
      <w:r w:rsidRPr="00B07E9E">
        <w:rPr>
          <w:rFonts w:cs="Arial"/>
          <w:color w:val="000000"/>
          <w:sz w:val="24"/>
          <w:szCs w:val="24"/>
        </w:rPr>
        <w:t xml:space="preserve"> or Offaly County Council under the terms of the Freedom of Information Act, provided it is not exempt from disclosure under that Act (e.g. personal information or commercially sensitive information where the public interest in non-disclosure outweighs the public interest in disclosure). Tenderers are invited on the tender form to indicate if they consider any information supplied to be sensitive. Under s. 29 of that Act, any tenderer must be consulted by </w:t>
      </w:r>
      <w:r>
        <w:rPr>
          <w:rFonts w:cs="Arial"/>
          <w:color w:val="000000"/>
          <w:sz w:val="24"/>
          <w:szCs w:val="24"/>
        </w:rPr>
        <w:t>LEO Offaly</w:t>
      </w:r>
      <w:r w:rsidRPr="00B07E9E">
        <w:rPr>
          <w:rFonts w:cs="Arial"/>
          <w:color w:val="000000"/>
          <w:sz w:val="24"/>
          <w:szCs w:val="24"/>
        </w:rPr>
        <w:t xml:space="preserve"> or Offaly County Council before any decision to disclose such information is taken. </w:t>
      </w:r>
    </w:p>
    <w:p w14:paraId="38CE547C" w14:textId="77777777" w:rsidR="00596FDC" w:rsidRPr="00B07E9E" w:rsidRDefault="00596FDC" w:rsidP="00596FDC">
      <w:pPr>
        <w:autoSpaceDE w:val="0"/>
        <w:autoSpaceDN w:val="0"/>
        <w:adjustRightInd w:val="0"/>
        <w:spacing w:after="0" w:line="240" w:lineRule="auto"/>
        <w:rPr>
          <w:rFonts w:cs="Arial"/>
          <w:color w:val="000000"/>
          <w:sz w:val="24"/>
          <w:szCs w:val="24"/>
        </w:rPr>
      </w:pPr>
    </w:p>
    <w:p w14:paraId="5E8BDFDA" w14:textId="77777777" w:rsidR="00596FDC" w:rsidRPr="00B07E9E" w:rsidRDefault="00596FDC" w:rsidP="00596FDC">
      <w:pPr>
        <w:autoSpaceDE w:val="0"/>
        <w:autoSpaceDN w:val="0"/>
        <w:adjustRightInd w:val="0"/>
        <w:spacing w:after="0" w:line="240" w:lineRule="auto"/>
        <w:rPr>
          <w:rFonts w:cs="Arial"/>
          <w:b/>
          <w:color w:val="000000"/>
          <w:sz w:val="24"/>
          <w:szCs w:val="24"/>
        </w:rPr>
      </w:pPr>
      <w:r w:rsidRPr="00B07E9E">
        <w:rPr>
          <w:rFonts w:cs="Arial"/>
          <w:b/>
          <w:color w:val="000000"/>
          <w:sz w:val="24"/>
          <w:szCs w:val="24"/>
        </w:rPr>
        <w:t>Conflict of interest</w:t>
      </w:r>
    </w:p>
    <w:p w14:paraId="3717A0FC" w14:textId="77777777" w:rsidR="00596FDC" w:rsidRPr="00B07E9E" w:rsidRDefault="00596FDC" w:rsidP="001011B5">
      <w:pPr>
        <w:autoSpaceDE w:val="0"/>
        <w:autoSpaceDN w:val="0"/>
        <w:adjustRightInd w:val="0"/>
        <w:spacing w:after="0" w:line="240" w:lineRule="auto"/>
        <w:jc w:val="both"/>
        <w:rPr>
          <w:rFonts w:cs="Arial"/>
          <w:color w:val="000000"/>
          <w:sz w:val="24"/>
          <w:szCs w:val="24"/>
        </w:rPr>
      </w:pPr>
      <w:r w:rsidRPr="00B07E9E">
        <w:rPr>
          <w:rFonts w:cs="Arial"/>
          <w:color w:val="000000"/>
          <w:sz w:val="24"/>
          <w:szCs w:val="24"/>
        </w:rPr>
        <w:t xml:space="preserve">Any registrable interest involving the contractor and the </w:t>
      </w:r>
      <w:r>
        <w:rPr>
          <w:rFonts w:cs="Arial"/>
          <w:color w:val="000000"/>
          <w:sz w:val="24"/>
          <w:szCs w:val="24"/>
        </w:rPr>
        <w:t>LEO Offaly</w:t>
      </w:r>
      <w:r w:rsidRPr="00B07E9E">
        <w:rPr>
          <w:rFonts w:cs="Arial"/>
          <w:color w:val="000000"/>
          <w:sz w:val="24"/>
          <w:szCs w:val="24"/>
        </w:rPr>
        <w:t xml:space="preserve">, their staff or their relatives must be fully disclosed in the response to this Invitation to Tender, or should be communicated to the </w:t>
      </w:r>
      <w:r>
        <w:rPr>
          <w:rFonts w:cs="Arial"/>
          <w:color w:val="000000"/>
          <w:sz w:val="24"/>
          <w:szCs w:val="24"/>
        </w:rPr>
        <w:t>LEO Offaly</w:t>
      </w:r>
      <w:r w:rsidRPr="00B07E9E">
        <w:rPr>
          <w:rFonts w:cs="Arial"/>
          <w:color w:val="000000"/>
          <w:sz w:val="24"/>
          <w:szCs w:val="24"/>
        </w:rPr>
        <w:t xml:space="preserve"> immediately upon such information becoming known to the contractor. In any case, such information must be made available prior to the award of the contract. The terms “registrable interest” and “relative” shall be interpreted as per Section 2 of the Ethics in Public Office Act, 1995. Failure to disclose an interest may disqualify a tenderer or invalidate an award of contract, depending on when the conflict of interest comes to light.</w:t>
      </w:r>
    </w:p>
    <w:p w14:paraId="2087C7E1" w14:textId="77777777" w:rsidR="00596FDC" w:rsidRDefault="00596FDC" w:rsidP="00596FDC">
      <w:pPr>
        <w:autoSpaceDE w:val="0"/>
        <w:autoSpaceDN w:val="0"/>
        <w:adjustRightInd w:val="0"/>
        <w:spacing w:after="0" w:line="240" w:lineRule="auto"/>
        <w:rPr>
          <w:rFonts w:cs="Arial"/>
          <w:color w:val="000000"/>
          <w:sz w:val="24"/>
          <w:szCs w:val="24"/>
        </w:rPr>
      </w:pPr>
    </w:p>
    <w:p w14:paraId="140BBE89" w14:textId="77777777" w:rsidR="00596FDC" w:rsidRPr="00B07E9E" w:rsidRDefault="00596FDC" w:rsidP="00596FDC">
      <w:pPr>
        <w:autoSpaceDE w:val="0"/>
        <w:autoSpaceDN w:val="0"/>
        <w:adjustRightInd w:val="0"/>
        <w:spacing w:after="0" w:line="240" w:lineRule="auto"/>
        <w:rPr>
          <w:rFonts w:cs="Arial"/>
          <w:color w:val="000000"/>
          <w:sz w:val="24"/>
          <w:szCs w:val="24"/>
        </w:rPr>
      </w:pPr>
      <w:r w:rsidRPr="00B07E9E">
        <w:rPr>
          <w:rFonts w:cs="Arial"/>
          <w:color w:val="000000"/>
          <w:sz w:val="24"/>
          <w:szCs w:val="24"/>
        </w:rPr>
        <w:t xml:space="preserve">Any other conflicts of interest which arise must also be fully disclosed to </w:t>
      </w:r>
      <w:r>
        <w:rPr>
          <w:rFonts w:cs="Arial"/>
          <w:color w:val="000000"/>
          <w:sz w:val="24"/>
          <w:szCs w:val="24"/>
        </w:rPr>
        <w:t>LEO Offaly</w:t>
      </w:r>
      <w:r w:rsidRPr="00B07E9E">
        <w:rPr>
          <w:rFonts w:cs="Arial"/>
          <w:color w:val="000000"/>
          <w:sz w:val="24"/>
          <w:szCs w:val="24"/>
        </w:rPr>
        <w:t>.</w:t>
      </w:r>
    </w:p>
    <w:p w14:paraId="21993F4D" w14:textId="77777777" w:rsidR="00596FDC" w:rsidRDefault="00596FDC" w:rsidP="00596FDC">
      <w:pPr>
        <w:autoSpaceDE w:val="0"/>
        <w:autoSpaceDN w:val="0"/>
        <w:adjustRightInd w:val="0"/>
        <w:spacing w:after="0" w:line="240" w:lineRule="auto"/>
        <w:rPr>
          <w:rFonts w:cs="Arial"/>
          <w:b/>
          <w:color w:val="000000"/>
          <w:sz w:val="24"/>
          <w:szCs w:val="24"/>
        </w:rPr>
      </w:pPr>
    </w:p>
    <w:p w14:paraId="1E519490" w14:textId="77777777" w:rsidR="00596FDC" w:rsidRPr="00B07E9E" w:rsidRDefault="00596FDC" w:rsidP="00596FDC">
      <w:pPr>
        <w:autoSpaceDE w:val="0"/>
        <w:autoSpaceDN w:val="0"/>
        <w:adjustRightInd w:val="0"/>
        <w:spacing w:after="0" w:line="240" w:lineRule="auto"/>
        <w:rPr>
          <w:rFonts w:cs="Arial"/>
          <w:b/>
          <w:color w:val="000000"/>
          <w:sz w:val="24"/>
          <w:szCs w:val="24"/>
        </w:rPr>
      </w:pPr>
      <w:r w:rsidRPr="00B07E9E">
        <w:rPr>
          <w:rFonts w:cs="Arial"/>
          <w:b/>
          <w:color w:val="000000"/>
          <w:sz w:val="24"/>
          <w:szCs w:val="24"/>
        </w:rPr>
        <w:t>Confidentiality</w:t>
      </w:r>
    </w:p>
    <w:p w14:paraId="3ABD0C8A" w14:textId="77777777" w:rsidR="00596FDC" w:rsidRPr="00B07E9E" w:rsidRDefault="00596FDC" w:rsidP="001011B5">
      <w:pPr>
        <w:autoSpaceDE w:val="0"/>
        <w:autoSpaceDN w:val="0"/>
        <w:adjustRightInd w:val="0"/>
        <w:spacing w:after="0" w:line="240" w:lineRule="auto"/>
        <w:jc w:val="both"/>
        <w:rPr>
          <w:rFonts w:cs="Arial"/>
          <w:color w:val="000000"/>
          <w:sz w:val="24"/>
          <w:szCs w:val="24"/>
        </w:rPr>
      </w:pPr>
      <w:r w:rsidRPr="00B07E9E">
        <w:rPr>
          <w:rFonts w:cs="Arial"/>
          <w:color w:val="000000"/>
          <w:sz w:val="24"/>
          <w:szCs w:val="24"/>
        </w:rPr>
        <w:t xml:space="preserve">The successful Tenderers will treat the details of all documents supplied in connection with any Contract, or any information they may obtain as part of any initiative under a Contract, as private and confidential. </w:t>
      </w:r>
    </w:p>
    <w:p w14:paraId="0196D4C4" w14:textId="77777777" w:rsidR="00596FDC" w:rsidRDefault="00596FDC" w:rsidP="00596FDC">
      <w:pPr>
        <w:pStyle w:val="BodyText"/>
        <w:spacing w:after="0"/>
        <w:jc w:val="both"/>
        <w:rPr>
          <w:rFonts w:ascii="Arial" w:hAnsi="Arial" w:cs="Arial"/>
        </w:rPr>
      </w:pPr>
    </w:p>
    <w:p w14:paraId="126D1363" w14:textId="77777777" w:rsidR="00596FDC" w:rsidRPr="00A55098" w:rsidRDefault="00596FDC" w:rsidP="00596FDC">
      <w:pPr>
        <w:autoSpaceDE w:val="0"/>
        <w:autoSpaceDN w:val="0"/>
        <w:adjustRightInd w:val="0"/>
        <w:spacing w:after="0" w:line="240" w:lineRule="auto"/>
        <w:rPr>
          <w:rFonts w:cs="Arial"/>
          <w:b/>
          <w:color w:val="000000"/>
          <w:sz w:val="24"/>
          <w:szCs w:val="24"/>
        </w:rPr>
      </w:pPr>
      <w:r w:rsidRPr="00A55098">
        <w:rPr>
          <w:rFonts w:cs="Arial"/>
          <w:b/>
          <w:color w:val="000000"/>
          <w:sz w:val="24"/>
          <w:szCs w:val="24"/>
        </w:rPr>
        <w:t>Data Protection</w:t>
      </w:r>
    </w:p>
    <w:p w14:paraId="7D8D6892" w14:textId="77777777" w:rsidR="00596FDC" w:rsidRPr="00B07E9E" w:rsidRDefault="00596FDC" w:rsidP="00596FDC">
      <w:pPr>
        <w:pStyle w:val="BodyText"/>
        <w:spacing w:after="0"/>
        <w:jc w:val="both"/>
        <w:rPr>
          <w:rFonts w:asciiTheme="minorHAnsi" w:hAnsiTheme="minorHAnsi" w:cs="Arial"/>
        </w:rPr>
      </w:pPr>
      <w:r w:rsidRPr="00B07E9E">
        <w:rPr>
          <w:rFonts w:asciiTheme="minorHAnsi" w:hAnsiTheme="minorHAnsi" w:cs="Arial"/>
        </w:rPr>
        <w:t xml:space="preserve">In processing personal data that </w:t>
      </w:r>
      <w:r>
        <w:rPr>
          <w:rFonts w:asciiTheme="minorHAnsi" w:hAnsiTheme="minorHAnsi" w:cs="Arial"/>
        </w:rPr>
        <w:t>LEO Offaly</w:t>
      </w:r>
      <w:r w:rsidRPr="00B07E9E">
        <w:rPr>
          <w:rFonts w:asciiTheme="minorHAnsi" w:hAnsiTheme="minorHAnsi" w:cs="Arial"/>
        </w:rPr>
        <w:t xml:space="preserve"> or </w:t>
      </w:r>
      <w:r>
        <w:rPr>
          <w:rFonts w:asciiTheme="minorHAnsi" w:hAnsiTheme="minorHAnsi" w:cs="Arial"/>
        </w:rPr>
        <w:t xml:space="preserve">Offaly County Council </w:t>
      </w:r>
      <w:r w:rsidRPr="00B07E9E">
        <w:rPr>
          <w:rFonts w:asciiTheme="minorHAnsi" w:hAnsiTheme="minorHAnsi" w:cs="Arial"/>
        </w:rPr>
        <w:t>provide to you, you warrant and represent that you are, and shall be for so long as you process any such data, fully compliant with the GDPR and any national implementing legislation (‘Data Protection Law’) and you agree:</w:t>
      </w:r>
    </w:p>
    <w:p w14:paraId="34F1A9CE"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To only process the personal data on our documented instructions, unless you are required to do so by EU or Irish Law. You shall inform us of that legal obligation before processing, unless that law prohibits such information on important grounds of public interest. </w:t>
      </w:r>
    </w:p>
    <w:p w14:paraId="360C1057"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lastRenderedPageBreak/>
        <w:t>Not to transfer the personal data to a recipient outside the EEA, without our prior written consent, unless the transfer is subject to the terms of a contract incorporating the standard contractual clauses in the form adopted by the European Commission; the recipient is in a country the subject of an adequacy decision by the European Commission; or the transfer is to the US to an entity that is a certified member of the EU-US Privacy Shield scheme.</w:t>
      </w:r>
    </w:p>
    <w:p w14:paraId="07DB9E8B"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To impose a duty of confidentiality on any staff and subcontractors, where applicable, with access to the personal data. </w:t>
      </w:r>
    </w:p>
    <w:p w14:paraId="0F5DF22C"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To implement technical and </w:t>
      </w:r>
      <w:proofErr w:type="spellStart"/>
      <w:r w:rsidRPr="00B07E9E">
        <w:rPr>
          <w:rFonts w:asciiTheme="minorHAnsi" w:hAnsiTheme="minorHAnsi" w:cs="Arial"/>
        </w:rPr>
        <w:t>organisational</w:t>
      </w:r>
      <w:proofErr w:type="spellEnd"/>
      <w:r w:rsidRPr="00B07E9E">
        <w:rPr>
          <w:rFonts w:asciiTheme="minorHAnsi" w:hAnsiTheme="minorHAnsi" w:cs="Arial"/>
        </w:rPr>
        <w:t xml:space="preserve"> security measures appropriate to the risks of processing the personal data, including </w:t>
      </w:r>
      <w:proofErr w:type="spellStart"/>
      <w:r w:rsidRPr="00B07E9E">
        <w:rPr>
          <w:rFonts w:asciiTheme="minorHAnsi" w:hAnsiTheme="minorHAnsi" w:cs="Arial"/>
        </w:rPr>
        <w:t>pseudonymisation</w:t>
      </w:r>
      <w:proofErr w:type="spellEnd"/>
      <w:r w:rsidRPr="00B07E9E">
        <w:rPr>
          <w:rFonts w:asciiTheme="minorHAnsi" w:hAnsiTheme="minorHAnsi" w:cs="Arial"/>
        </w:rPr>
        <w:t xml:space="preserve">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and a process for regularly testing, assessing and evaluating the effectiveness of security measures. </w:t>
      </w:r>
    </w:p>
    <w:p w14:paraId="222033E4"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Not to engage another processor without our prior specific or general written </w:t>
      </w:r>
      <w:proofErr w:type="spellStart"/>
      <w:r w:rsidRPr="00B07E9E">
        <w:rPr>
          <w:rFonts w:asciiTheme="minorHAnsi" w:hAnsiTheme="minorHAnsi" w:cs="Arial"/>
        </w:rPr>
        <w:t>authorisation</w:t>
      </w:r>
      <w:proofErr w:type="spellEnd"/>
      <w:r w:rsidRPr="00B07E9E">
        <w:rPr>
          <w:rFonts w:asciiTheme="minorHAnsi" w:hAnsiTheme="minorHAnsi" w:cs="Arial"/>
        </w:rPr>
        <w:t xml:space="preserve">. In the case of general written </w:t>
      </w:r>
      <w:proofErr w:type="spellStart"/>
      <w:r w:rsidRPr="00B07E9E">
        <w:rPr>
          <w:rFonts w:asciiTheme="minorHAnsi" w:hAnsiTheme="minorHAnsi" w:cs="Arial"/>
        </w:rPr>
        <w:t>authorisation</w:t>
      </w:r>
      <w:proofErr w:type="spellEnd"/>
      <w:r w:rsidRPr="00B07E9E">
        <w:rPr>
          <w:rFonts w:asciiTheme="minorHAnsi" w:hAnsiTheme="minorHAnsi" w:cs="Arial"/>
        </w:rPr>
        <w:t>, you shall inform us of any intended changes concerning the addition or replacement of other processors, thereby giving us the opportunity to object to such changes.</w:t>
      </w:r>
    </w:p>
    <w:p w14:paraId="48736441"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To require any sub-processor that you engage to process the personal data on our behalf, to adhere to the same obligations that you undertake in this letter, to ensure such processing meets the requirements of the Data Protection Law, and you will remain fully liable for any breach by a sub-processor of its obligations in relation to the processing of the personal data.</w:t>
      </w:r>
    </w:p>
    <w:p w14:paraId="0DD9F4D2"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Insofar as possible, and taking into account the nature of the processing, assist us by appropriate technical and </w:t>
      </w:r>
      <w:proofErr w:type="spellStart"/>
      <w:r w:rsidRPr="00B07E9E">
        <w:rPr>
          <w:rFonts w:asciiTheme="minorHAnsi" w:hAnsiTheme="minorHAnsi" w:cs="Arial"/>
        </w:rPr>
        <w:t>organisational</w:t>
      </w:r>
      <w:proofErr w:type="spellEnd"/>
      <w:r w:rsidRPr="00B07E9E">
        <w:rPr>
          <w:rFonts w:asciiTheme="minorHAnsi" w:hAnsiTheme="minorHAnsi" w:cs="Arial"/>
        </w:rPr>
        <w:t xml:space="preserve"> measures to fulfil our obligation to respond to individuals requests to exercise their rights to transparent, access, rectification, erasure, restriction of processing, objection, and portability under Data Protection Law. </w:t>
      </w:r>
    </w:p>
    <w:p w14:paraId="7D91E2A5"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 xml:space="preserve">Taking into account the nature of the processing and the information available to you, assist us in ensuring compliance with our obligations under Data Protection Law in regard to data security, data breach notification to the supervisory authority and to individuals; carrying out Data Protection Impact Assessments and related consultations with supervisory authorities. </w:t>
      </w:r>
    </w:p>
    <w:p w14:paraId="60B0C348"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At our request, delete or return all the personal data to us after the end of the provision of your services and delete exis</w:t>
      </w:r>
      <w:r>
        <w:rPr>
          <w:rFonts w:asciiTheme="minorHAnsi" w:hAnsiTheme="minorHAnsi" w:cs="Arial"/>
        </w:rPr>
        <w:t>t</w:t>
      </w:r>
      <w:r w:rsidRPr="00B07E9E">
        <w:rPr>
          <w:rFonts w:asciiTheme="minorHAnsi" w:hAnsiTheme="minorHAnsi" w:cs="Arial"/>
        </w:rPr>
        <w:t xml:space="preserve">ing copies unless EU or Member State law requires storage of that personal data. </w:t>
      </w:r>
    </w:p>
    <w:p w14:paraId="78409E5C" w14:textId="77777777" w:rsidR="00596FDC" w:rsidRPr="00B07E9E" w:rsidRDefault="00596FDC" w:rsidP="00596FDC">
      <w:pPr>
        <w:pStyle w:val="BodyText"/>
        <w:numPr>
          <w:ilvl w:val="0"/>
          <w:numId w:val="3"/>
        </w:numPr>
        <w:spacing w:after="0"/>
        <w:jc w:val="both"/>
        <w:rPr>
          <w:rFonts w:asciiTheme="minorHAnsi" w:hAnsiTheme="minorHAnsi" w:cs="Arial"/>
        </w:rPr>
      </w:pPr>
      <w:r w:rsidRPr="00B07E9E">
        <w:rPr>
          <w:rFonts w:asciiTheme="minorHAnsi" w:hAnsiTheme="minorHAnsi" w:cs="Arial"/>
        </w:rPr>
        <w:t>Make available to us all information necessary to demonstrate compliance with the obligations laid down in Article 28 of the GDPR, and allow for and contribute to audits, including inspections, conducted by us or another auditor mandated by us. Immediately inform us if, in your opinion, an instruction of ours infringes the GDPR or other EU or Irish data protection provisions.</w:t>
      </w:r>
    </w:p>
    <w:p w14:paraId="62081D44" w14:textId="77777777" w:rsidR="00596FDC" w:rsidRPr="00B07E9E" w:rsidRDefault="00596FDC" w:rsidP="00596FDC">
      <w:pPr>
        <w:pStyle w:val="BodyText"/>
        <w:spacing w:after="0"/>
        <w:jc w:val="both"/>
        <w:rPr>
          <w:rFonts w:asciiTheme="minorHAnsi" w:hAnsiTheme="minorHAnsi" w:cs="Arial"/>
        </w:rPr>
      </w:pPr>
    </w:p>
    <w:p w14:paraId="6C579EA1" w14:textId="77777777" w:rsidR="00596FDC" w:rsidRPr="00A55098" w:rsidRDefault="00596FDC" w:rsidP="00596FDC">
      <w:pPr>
        <w:autoSpaceDE w:val="0"/>
        <w:autoSpaceDN w:val="0"/>
        <w:adjustRightInd w:val="0"/>
        <w:spacing w:after="0" w:line="240" w:lineRule="auto"/>
        <w:rPr>
          <w:rFonts w:cs="Arial"/>
          <w:b/>
          <w:color w:val="000000"/>
          <w:sz w:val="24"/>
          <w:szCs w:val="24"/>
        </w:rPr>
      </w:pPr>
      <w:r w:rsidRPr="00A55098">
        <w:rPr>
          <w:rFonts w:cs="Arial"/>
          <w:b/>
          <w:color w:val="000000"/>
          <w:sz w:val="24"/>
          <w:szCs w:val="24"/>
        </w:rPr>
        <w:t>Dignity at Work</w:t>
      </w:r>
    </w:p>
    <w:p w14:paraId="786D7A06" w14:textId="77777777" w:rsidR="00596FDC" w:rsidRPr="008B49D2" w:rsidRDefault="00596FDC" w:rsidP="00596FDC">
      <w:pPr>
        <w:pStyle w:val="BodyText"/>
        <w:jc w:val="both"/>
        <w:rPr>
          <w:rFonts w:asciiTheme="minorHAnsi" w:hAnsiTheme="minorHAnsi" w:cs="Arial"/>
        </w:rPr>
      </w:pPr>
      <w:r w:rsidRPr="008B49D2">
        <w:rPr>
          <w:rFonts w:asciiTheme="minorHAnsi" w:hAnsiTheme="minorHAnsi" w:cs="Arial"/>
        </w:rPr>
        <w:lastRenderedPageBreak/>
        <w:t xml:space="preserve">The successful tenderer(s) shall comply with all relevant legislation relating to dignity at work. As a public body and employer, </w:t>
      </w:r>
      <w:r>
        <w:rPr>
          <w:rFonts w:asciiTheme="minorHAnsi" w:hAnsiTheme="minorHAnsi" w:cs="Arial"/>
        </w:rPr>
        <w:t>LEO Offaly</w:t>
      </w:r>
      <w:r w:rsidRPr="008B49D2">
        <w:rPr>
          <w:rFonts w:asciiTheme="minorHAnsi" w:hAnsiTheme="minorHAnsi" w:cs="Arial"/>
        </w:rPr>
        <w:t xml:space="preserve"> are committed to a policy of equality of opportunity for all personnel.   </w:t>
      </w:r>
    </w:p>
    <w:p w14:paraId="1AEF3BFB" w14:textId="77777777" w:rsidR="00596FDC" w:rsidRPr="008B49D2" w:rsidRDefault="00596FDC" w:rsidP="00596FDC">
      <w:pPr>
        <w:pStyle w:val="BodyText"/>
        <w:spacing w:after="0"/>
        <w:jc w:val="both"/>
        <w:rPr>
          <w:rFonts w:asciiTheme="minorHAnsi" w:hAnsiTheme="minorHAnsi" w:cs="Arial"/>
        </w:rPr>
      </w:pPr>
      <w:r w:rsidRPr="008B49D2">
        <w:rPr>
          <w:rFonts w:asciiTheme="minorHAnsi" w:hAnsiTheme="minorHAnsi" w:cs="Arial"/>
        </w:rPr>
        <w:t xml:space="preserve">In line with the Disability Act 2005, accessibility requirements should be clearly stated in request for tenders / quotations where applicable. Under Section 27 of the Act, </w:t>
      </w:r>
      <w:r>
        <w:rPr>
          <w:rFonts w:asciiTheme="minorHAnsi" w:hAnsiTheme="minorHAnsi" w:cs="Arial"/>
        </w:rPr>
        <w:t>LEO Offaly</w:t>
      </w:r>
      <w:r w:rsidRPr="008B49D2">
        <w:rPr>
          <w:rFonts w:asciiTheme="minorHAnsi" w:hAnsiTheme="minorHAnsi" w:cs="Arial"/>
        </w:rPr>
        <w:t xml:space="preserve"> are required to ensure that both the goods supplied and services provided to it are accessible to persons with disabilities.</w:t>
      </w:r>
    </w:p>
    <w:p w14:paraId="66DCD323" w14:textId="77777777" w:rsidR="00596FDC" w:rsidRPr="008B49D2" w:rsidRDefault="00596FDC" w:rsidP="00596FDC">
      <w:pPr>
        <w:pStyle w:val="BodyText"/>
        <w:spacing w:after="0"/>
        <w:jc w:val="both"/>
        <w:rPr>
          <w:rFonts w:asciiTheme="minorHAnsi" w:hAnsiTheme="minorHAnsi" w:cs="Arial"/>
        </w:rPr>
      </w:pPr>
    </w:p>
    <w:p w14:paraId="409CE671" w14:textId="2331745B" w:rsidR="00596FDC" w:rsidRDefault="00596FDC" w:rsidP="00596FDC">
      <w:pPr>
        <w:autoSpaceDE w:val="0"/>
        <w:autoSpaceDN w:val="0"/>
        <w:adjustRightInd w:val="0"/>
        <w:spacing w:after="0" w:line="240" w:lineRule="auto"/>
        <w:rPr>
          <w:rFonts w:cs="Arial"/>
          <w:color w:val="000000"/>
          <w:sz w:val="24"/>
          <w:szCs w:val="24"/>
        </w:rPr>
      </w:pPr>
      <w:r w:rsidRPr="008B49D2">
        <w:rPr>
          <w:rFonts w:cs="Arial"/>
          <w:color w:val="000000"/>
          <w:sz w:val="24"/>
          <w:szCs w:val="24"/>
        </w:rPr>
        <w:t xml:space="preserve">Proposals </w:t>
      </w:r>
      <w:r>
        <w:rPr>
          <w:rFonts w:cs="Arial"/>
          <w:color w:val="000000"/>
          <w:sz w:val="24"/>
          <w:szCs w:val="24"/>
        </w:rPr>
        <w:t>should</w:t>
      </w:r>
      <w:r w:rsidRPr="008B49D2">
        <w:rPr>
          <w:rFonts w:cs="Arial"/>
          <w:color w:val="000000"/>
          <w:sz w:val="24"/>
          <w:szCs w:val="24"/>
        </w:rPr>
        <w:t xml:space="preserve"> be </w:t>
      </w:r>
      <w:r>
        <w:rPr>
          <w:rFonts w:cs="Arial"/>
          <w:color w:val="000000"/>
          <w:sz w:val="24"/>
          <w:szCs w:val="24"/>
        </w:rPr>
        <w:t xml:space="preserve">submitted </w:t>
      </w:r>
      <w:r w:rsidR="00BD7A5C">
        <w:rPr>
          <w:rFonts w:cs="Arial"/>
          <w:color w:val="000000"/>
          <w:sz w:val="24"/>
          <w:szCs w:val="24"/>
        </w:rPr>
        <w:t xml:space="preserve">to </w:t>
      </w:r>
      <w:hyperlink r:id="rId9" w:history="1">
        <w:r w:rsidR="00BD7A5C" w:rsidRPr="00721353">
          <w:rPr>
            <w:rStyle w:val="Hyperlink"/>
            <w:rFonts w:cs="Arial"/>
            <w:sz w:val="24"/>
            <w:szCs w:val="24"/>
          </w:rPr>
          <w:t>localenterprise@offalycoco.ie</w:t>
        </w:r>
      </w:hyperlink>
      <w:r w:rsidR="00BD7A5C">
        <w:rPr>
          <w:rFonts w:cs="Arial"/>
          <w:color w:val="000000"/>
          <w:sz w:val="24"/>
          <w:szCs w:val="24"/>
        </w:rPr>
        <w:t xml:space="preserve"> </w:t>
      </w:r>
      <w:r>
        <w:rPr>
          <w:rFonts w:cs="Arial"/>
          <w:color w:val="000000"/>
          <w:sz w:val="24"/>
          <w:szCs w:val="24"/>
        </w:rPr>
        <w:t>secure mailbox</w:t>
      </w:r>
      <w:r w:rsidRPr="008B49D2">
        <w:rPr>
          <w:rFonts w:cs="Arial"/>
          <w:color w:val="000000"/>
          <w:sz w:val="24"/>
          <w:szCs w:val="24"/>
        </w:rPr>
        <w:t>.</w:t>
      </w:r>
    </w:p>
    <w:p w14:paraId="39836FB0" w14:textId="77777777" w:rsidR="001011B5" w:rsidRPr="008B49D2" w:rsidRDefault="001011B5" w:rsidP="00596FDC">
      <w:pPr>
        <w:autoSpaceDE w:val="0"/>
        <w:autoSpaceDN w:val="0"/>
        <w:adjustRightInd w:val="0"/>
        <w:spacing w:after="0" w:line="240" w:lineRule="auto"/>
        <w:rPr>
          <w:rFonts w:cs="Arial"/>
          <w:color w:val="000000"/>
          <w:sz w:val="24"/>
          <w:szCs w:val="24"/>
        </w:rPr>
      </w:pPr>
    </w:p>
    <w:p w14:paraId="5E415923" w14:textId="19CB2804" w:rsidR="00596FDC" w:rsidRPr="0038438E" w:rsidRDefault="00596FDC" w:rsidP="00596FDC">
      <w:pPr>
        <w:autoSpaceDE w:val="0"/>
        <w:autoSpaceDN w:val="0"/>
        <w:adjustRightInd w:val="0"/>
        <w:spacing w:after="0" w:line="240" w:lineRule="auto"/>
        <w:rPr>
          <w:rFonts w:cs="Arial"/>
          <w:b/>
          <w:bCs/>
          <w:color w:val="000000"/>
          <w:sz w:val="24"/>
          <w:szCs w:val="24"/>
        </w:rPr>
      </w:pPr>
      <w:r w:rsidRPr="0038438E">
        <w:rPr>
          <w:rFonts w:cs="Arial"/>
          <w:b/>
          <w:bCs/>
          <w:color w:val="000000"/>
          <w:sz w:val="24"/>
          <w:szCs w:val="24"/>
        </w:rPr>
        <w:t xml:space="preserve">Proposals must be received not later </w:t>
      </w:r>
      <w:r>
        <w:rPr>
          <w:rFonts w:cs="Arial"/>
          <w:b/>
          <w:bCs/>
          <w:color w:val="000000"/>
          <w:sz w:val="24"/>
          <w:szCs w:val="24"/>
        </w:rPr>
        <w:t xml:space="preserve">than </w:t>
      </w:r>
      <w:r w:rsidR="00A30B44">
        <w:rPr>
          <w:rFonts w:cs="Arial"/>
          <w:b/>
          <w:bCs/>
          <w:color w:val="000000"/>
          <w:sz w:val="24"/>
          <w:szCs w:val="24"/>
        </w:rPr>
        <w:t>12 noon on Thursday, 29</w:t>
      </w:r>
      <w:r w:rsidR="00A30B44" w:rsidRPr="00A30B44">
        <w:rPr>
          <w:rFonts w:cs="Arial"/>
          <w:b/>
          <w:bCs/>
          <w:color w:val="000000"/>
          <w:sz w:val="24"/>
          <w:szCs w:val="24"/>
          <w:vertAlign w:val="superscript"/>
        </w:rPr>
        <w:t>th</w:t>
      </w:r>
      <w:r w:rsidR="00A30B44">
        <w:rPr>
          <w:rFonts w:cs="Arial"/>
          <w:b/>
          <w:bCs/>
          <w:color w:val="000000"/>
          <w:sz w:val="24"/>
          <w:szCs w:val="24"/>
          <w:vertAlign w:val="superscript"/>
        </w:rPr>
        <w:t xml:space="preserve"> </w:t>
      </w:r>
      <w:r w:rsidR="00965B28">
        <w:rPr>
          <w:rFonts w:cs="Arial"/>
          <w:b/>
          <w:bCs/>
          <w:color w:val="000000"/>
          <w:sz w:val="24"/>
          <w:szCs w:val="24"/>
        </w:rPr>
        <w:t>January 2026</w:t>
      </w:r>
      <w:r>
        <w:rPr>
          <w:rFonts w:cs="Arial"/>
          <w:b/>
          <w:bCs/>
          <w:color w:val="000000"/>
          <w:sz w:val="24"/>
          <w:szCs w:val="24"/>
        </w:rPr>
        <w:t>.</w:t>
      </w:r>
    </w:p>
    <w:p w14:paraId="0C0576A0" w14:textId="77777777" w:rsidR="00596FDC" w:rsidRPr="008B49D2" w:rsidRDefault="00596FDC" w:rsidP="00596FDC">
      <w:pPr>
        <w:autoSpaceDE w:val="0"/>
        <w:autoSpaceDN w:val="0"/>
        <w:adjustRightInd w:val="0"/>
        <w:spacing w:after="0" w:line="240" w:lineRule="auto"/>
        <w:rPr>
          <w:sz w:val="24"/>
          <w:szCs w:val="24"/>
        </w:rPr>
      </w:pPr>
    </w:p>
    <w:p w14:paraId="48A4829C" w14:textId="77777777" w:rsidR="00596FDC" w:rsidRDefault="00596FDC" w:rsidP="00596FDC">
      <w:pPr>
        <w:rPr>
          <w:sz w:val="24"/>
          <w:szCs w:val="24"/>
        </w:rPr>
      </w:pPr>
    </w:p>
    <w:p w14:paraId="6A337422" w14:textId="77777777" w:rsidR="00596FDC" w:rsidRDefault="00596FDC" w:rsidP="00596FDC">
      <w:pPr>
        <w:rPr>
          <w:sz w:val="24"/>
          <w:szCs w:val="24"/>
        </w:rPr>
      </w:pPr>
      <w:r>
        <w:rPr>
          <w:sz w:val="24"/>
          <w:szCs w:val="24"/>
        </w:rPr>
        <w:br w:type="page"/>
      </w:r>
    </w:p>
    <w:p w14:paraId="52FB37E8" w14:textId="77777777" w:rsidR="00596FDC" w:rsidRPr="008B49D2" w:rsidRDefault="00596FDC" w:rsidP="00596FDC">
      <w:pPr>
        <w:pStyle w:val="c3"/>
        <w:jc w:val="both"/>
        <w:rPr>
          <w:rFonts w:asciiTheme="minorHAnsi" w:hAnsiTheme="minorHAnsi" w:cs="Arial"/>
          <w:b/>
        </w:rPr>
      </w:pPr>
      <w:r>
        <w:rPr>
          <w:rFonts w:asciiTheme="minorHAnsi" w:hAnsiTheme="minorHAnsi" w:cs="Arial"/>
          <w:b/>
        </w:rPr>
        <w:lastRenderedPageBreak/>
        <w:t>A</w:t>
      </w:r>
      <w:r w:rsidRPr="008B49D2">
        <w:rPr>
          <w:rFonts w:asciiTheme="minorHAnsi" w:hAnsiTheme="minorHAnsi" w:cs="Arial"/>
          <w:b/>
        </w:rPr>
        <w:t>ppendix 1</w:t>
      </w:r>
    </w:p>
    <w:p w14:paraId="0A9CAD48" w14:textId="77777777" w:rsidR="00596FDC" w:rsidRPr="008B49D2" w:rsidRDefault="00596FDC" w:rsidP="00596FDC">
      <w:pPr>
        <w:pStyle w:val="defaulttextc3"/>
        <w:jc w:val="both"/>
        <w:rPr>
          <w:rFonts w:asciiTheme="minorHAnsi" w:hAnsiTheme="minorHAnsi" w:cs="Arial"/>
        </w:rPr>
      </w:pPr>
      <w:r w:rsidRPr="008B49D2">
        <w:rPr>
          <w:rStyle w:val="Strong"/>
          <w:rFonts w:asciiTheme="minorHAnsi" w:hAnsiTheme="minorHAnsi" w:cs="Arial"/>
        </w:rPr>
        <w:t>Extract from Article 20, Paragraph 1 of EU Council Directive 93/36/EEC of 14</w:t>
      </w:r>
      <w:r w:rsidRPr="008B49D2">
        <w:rPr>
          <w:rStyle w:val="Strong"/>
          <w:rFonts w:asciiTheme="minorHAnsi" w:hAnsiTheme="minorHAnsi" w:cs="Arial"/>
          <w:vertAlign w:val="superscript"/>
        </w:rPr>
        <w:t>th</w:t>
      </w:r>
      <w:r w:rsidRPr="008B49D2">
        <w:rPr>
          <w:rStyle w:val="Strong"/>
          <w:rFonts w:asciiTheme="minorHAnsi" w:hAnsiTheme="minorHAnsi" w:cs="Arial"/>
        </w:rPr>
        <w:t xml:space="preserve"> June 1993 </w:t>
      </w:r>
      <w:proofErr w:type="spellStart"/>
      <w:r w:rsidRPr="008B49D2">
        <w:rPr>
          <w:rStyle w:val="Strong"/>
          <w:rFonts w:asciiTheme="minorHAnsi" w:hAnsiTheme="minorHAnsi" w:cs="Arial"/>
        </w:rPr>
        <w:t>co-ordinating</w:t>
      </w:r>
      <w:proofErr w:type="spellEnd"/>
      <w:r w:rsidRPr="008B49D2">
        <w:rPr>
          <w:rStyle w:val="Strong"/>
          <w:rFonts w:asciiTheme="minorHAnsi" w:hAnsiTheme="minorHAnsi" w:cs="Arial"/>
        </w:rPr>
        <w:t xml:space="preserve"> procedures for the award of public supply contracts:</w:t>
      </w:r>
    </w:p>
    <w:p w14:paraId="37B04925" w14:textId="77777777" w:rsidR="00596FDC" w:rsidRPr="008B49D2" w:rsidRDefault="00596FDC" w:rsidP="00596FDC">
      <w:pPr>
        <w:pStyle w:val="defaulttext"/>
        <w:jc w:val="both"/>
        <w:rPr>
          <w:rFonts w:asciiTheme="minorHAnsi" w:hAnsiTheme="minorHAnsi" w:cs="Arial"/>
        </w:rPr>
      </w:pPr>
      <w:r w:rsidRPr="008B49D2">
        <w:rPr>
          <w:rFonts w:asciiTheme="minorHAnsi" w:hAnsiTheme="minorHAnsi" w:cs="Arial"/>
        </w:rPr>
        <w:t>Any supplier may be excluded from participation in the contract who:</w:t>
      </w:r>
    </w:p>
    <w:p w14:paraId="00F2EDCE"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is bankrupt or is being wound up, whose affairs are being administered by the court, who has entered into an arrangement with creditors, who has suspended business activities or who is any analogous situation arising from a similar procedure under national laws and regulations; </w:t>
      </w:r>
    </w:p>
    <w:p w14:paraId="0299B7C1"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is the subject of proceedings for a declaration of bankruptcy, for an order for compulsory winding up or administration by the court or for an arrangement with creditors or of any other similar proceedings under national laws and regulations; </w:t>
      </w:r>
    </w:p>
    <w:p w14:paraId="5E2B1844"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has been convicted of an offence concerning her or his professional conduct by a judgment which has the force of </w:t>
      </w:r>
      <w:r w:rsidRPr="008B49D2">
        <w:rPr>
          <w:rStyle w:val="Emphasis"/>
          <w:rFonts w:asciiTheme="minorHAnsi" w:hAnsiTheme="minorHAnsi" w:cs="Arial"/>
        </w:rPr>
        <w:t>res judicata</w:t>
      </w:r>
      <w:r w:rsidRPr="008B49D2">
        <w:rPr>
          <w:rFonts w:asciiTheme="minorHAnsi" w:hAnsiTheme="minorHAnsi" w:cs="Arial"/>
        </w:rPr>
        <w:t xml:space="preserve">; </w:t>
      </w:r>
    </w:p>
    <w:p w14:paraId="364ED409"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has been guilty of grave professional misconduct proven by any means which the contracting authorities can justify; </w:t>
      </w:r>
    </w:p>
    <w:p w14:paraId="09293B02"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has not fulfilled obligations relating to the payment of social security contributions in accordance with the legal provisions of the country in which she or he is established or with those of the country of the contracting authority; </w:t>
      </w:r>
    </w:p>
    <w:p w14:paraId="0DC9781F"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has not fulfilled obligations relating to the payment of taxes in accordance with the legal provisions of the country in which she or he is established or those of the country of the contracting authority; </w:t>
      </w:r>
    </w:p>
    <w:p w14:paraId="0512002D" w14:textId="77777777" w:rsidR="00596FDC" w:rsidRPr="008B49D2" w:rsidRDefault="00596FDC" w:rsidP="00596FDC">
      <w:pPr>
        <w:pStyle w:val="ListBullet2"/>
        <w:jc w:val="both"/>
        <w:rPr>
          <w:rFonts w:asciiTheme="minorHAnsi" w:hAnsiTheme="minorHAnsi" w:cs="Arial"/>
        </w:rPr>
      </w:pPr>
      <w:r w:rsidRPr="008B49D2">
        <w:rPr>
          <w:rFonts w:asciiTheme="minorHAnsi" w:hAnsiTheme="minorHAnsi" w:cs="Arial"/>
        </w:rPr>
        <w:t xml:space="preserve">is guilty of serious misrepresentation in supplying the information required under this Chapter. </w:t>
      </w:r>
    </w:p>
    <w:p w14:paraId="1E9D79B1" w14:textId="77777777" w:rsidR="00596FDC" w:rsidRPr="008B49D2" w:rsidRDefault="00596FDC" w:rsidP="00596FDC">
      <w:pPr>
        <w:jc w:val="center"/>
        <w:rPr>
          <w:sz w:val="24"/>
          <w:szCs w:val="24"/>
        </w:rPr>
      </w:pPr>
    </w:p>
    <w:p w14:paraId="1A524FBF" w14:textId="77777777" w:rsidR="00596FDC" w:rsidRPr="008B49D2" w:rsidRDefault="00596FDC" w:rsidP="00596FDC">
      <w:pPr>
        <w:jc w:val="center"/>
        <w:rPr>
          <w:sz w:val="24"/>
          <w:szCs w:val="24"/>
        </w:rPr>
      </w:pPr>
    </w:p>
    <w:p w14:paraId="62CA210F" w14:textId="77777777" w:rsidR="00596FDC" w:rsidRPr="008B49D2" w:rsidRDefault="00596FDC" w:rsidP="00596FDC">
      <w:pPr>
        <w:jc w:val="center"/>
        <w:rPr>
          <w:sz w:val="24"/>
          <w:szCs w:val="24"/>
        </w:rPr>
      </w:pPr>
    </w:p>
    <w:p w14:paraId="7F633202" w14:textId="77777777" w:rsidR="00596FDC" w:rsidRPr="008B49D2" w:rsidRDefault="00596FDC" w:rsidP="00596FDC">
      <w:pPr>
        <w:pStyle w:val="BodyText"/>
        <w:spacing w:after="0"/>
        <w:jc w:val="both"/>
        <w:rPr>
          <w:rFonts w:asciiTheme="minorHAnsi" w:hAnsiTheme="minorHAnsi" w:cs="Arial"/>
          <w:b/>
        </w:rPr>
      </w:pPr>
      <w:r w:rsidRPr="008B49D2">
        <w:rPr>
          <w:rFonts w:asciiTheme="minorHAnsi" w:hAnsiTheme="minorHAnsi" w:cs="Arial"/>
        </w:rPr>
        <w:br w:type="page"/>
      </w:r>
      <w:r w:rsidRPr="008B49D2">
        <w:rPr>
          <w:rFonts w:asciiTheme="minorHAnsi" w:hAnsiTheme="minorHAnsi" w:cs="Arial"/>
          <w:b/>
        </w:rPr>
        <w:lastRenderedPageBreak/>
        <w:t>Appendix 2 –An incomplete form which has unanswered questions may see your tender excluded from assessment as being invalid.</w:t>
      </w:r>
    </w:p>
    <w:p w14:paraId="1B8276B5" w14:textId="77777777" w:rsidR="00596FDC" w:rsidRPr="008B49D2" w:rsidRDefault="00596FDC" w:rsidP="00596FDC">
      <w:pPr>
        <w:pStyle w:val="BodyText"/>
        <w:spacing w:after="0"/>
        <w:jc w:val="both"/>
        <w:rPr>
          <w:rFonts w:asciiTheme="minorHAnsi" w:hAnsiTheme="minorHAnsi" w:cs="Arial"/>
          <w:b/>
        </w:rPr>
      </w:pPr>
    </w:p>
    <w:tbl>
      <w:tblPr>
        <w:tblStyle w:val="TableGrid"/>
        <w:tblW w:w="0" w:type="auto"/>
        <w:tblLook w:val="04A0" w:firstRow="1" w:lastRow="0" w:firstColumn="1" w:lastColumn="0" w:noHBand="0" w:noVBand="1"/>
      </w:tblPr>
      <w:tblGrid>
        <w:gridCol w:w="3008"/>
        <w:gridCol w:w="1508"/>
        <w:gridCol w:w="1488"/>
        <w:gridCol w:w="3012"/>
      </w:tblGrid>
      <w:tr w:rsidR="00596FDC" w:rsidRPr="008B49D2" w14:paraId="70E88DCA" w14:textId="77777777" w:rsidTr="00833F98">
        <w:trPr>
          <w:trHeight w:val="567"/>
        </w:trPr>
        <w:tc>
          <w:tcPr>
            <w:tcW w:w="4621" w:type="dxa"/>
            <w:gridSpan w:val="2"/>
            <w:vAlign w:val="center"/>
          </w:tcPr>
          <w:p w14:paraId="7710BA85"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Tendering Party Name</w:t>
            </w:r>
          </w:p>
        </w:tc>
        <w:tc>
          <w:tcPr>
            <w:tcW w:w="4621" w:type="dxa"/>
            <w:gridSpan w:val="2"/>
            <w:vAlign w:val="center"/>
          </w:tcPr>
          <w:p w14:paraId="57D06611"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6338252B" w14:textId="77777777" w:rsidTr="00833F98">
        <w:trPr>
          <w:trHeight w:val="567"/>
        </w:trPr>
        <w:tc>
          <w:tcPr>
            <w:tcW w:w="4621" w:type="dxa"/>
            <w:gridSpan w:val="2"/>
            <w:vAlign w:val="center"/>
          </w:tcPr>
          <w:p w14:paraId="249462A4"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Contact Person</w:t>
            </w:r>
          </w:p>
        </w:tc>
        <w:tc>
          <w:tcPr>
            <w:tcW w:w="4621" w:type="dxa"/>
            <w:gridSpan w:val="2"/>
            <w:vAlign w:val="center"/>
          </w:tcPr>
          <w:p w14:paraId="6B98E28D"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548E5470" w14:textId="77777777" w:rsidTr="00833F98">
        <w:trPr>
          <w:trHeight w:val="567"/>
        </w:trPr>
        <w:tc>
          <w:tcPr>
            <w:tcW w:w="4621" w:type="dxa"/>
            <w:gridSpan w:val="2"/>
            <w:vAlign w:val="center"/>
          </w:tcPr>
          <w:p w14:paraId="7BF6DCD3"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Position</w:t>
            </w:r>
          </w:p>
        </w:tc>
        <w:tc>
          <w:tcPr>
            <w:tcW w:w="4621" w:type="dxa"/>
            <w:gridSpan w:val="2"/>
            <w:vAlign w:val="center"/>
          </w:tcPr>
          <w:p w14:paraId="488294AC"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148C9E50" w14:textId="77777777" w:rsidTr="00833F98">
        <w:trPr>
          <w:trHeight w:val="567"/>
        </w:trPr>
        <w:tc>
          <w:tcPr>
            <w:tcW w:w="4621" w:type="dxa"/>
            <w:gridSpan w:val="2"/>
            <w:vAlign w:val="center"/>
          </w:tcPr>
          <w:p w14:paraId="734A313D"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Address</w:t>
            </w:r>
          </w:p>
        </w:tc>
        <w:tc>
          <w:tcPr>
            <w:tcW w:w="4621" w:type="dxa"/>
            <w:gridSpan w:val="2"/>
            <w:vAlign w:val="center"/>
          </w:tcPr>
          <w:p w14:paraId="004FE83A"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7AA1A307" w14:textId="77777777" w:rsidTr="00833F98">
        <w:trPr>
          <w:trHeight w:val="567"/>
        </w:trPr>
        <w:tc>
          <w:tcPr>
            <w:tcW w:w="4621" w:type="dxa"/>
            <w:gridSpan w:val="2"/>
            <w:vAlign w:val="center"/>
          </w:tcPr>
          <w:p w14:paraId="71A2211A"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Telephone</w:t>
            </w:r>
          </w:p>
        </w:tc>
        <w:tc>
          <w:tcPr>
            <w:tcW w:w="4621" w:type="dxa"/>
            <w:gridSpan w:val="2"/>
            <w:vAlign w:val="center"/>
          </w:tcPr>
          <w:p w14:paraId="73DCD9EF"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1B2CB364" w14:textId="77777777" w:rsidTr="00833F98">
        <w:trPr>
          <w:trHeight w:val="567"/>
        </w:trPr>
        <w:tc>
          <w:tcPr>
            <w:tcW w:w="4621" w:type="dxa"/>
            <w:gridSpan w:val="2"/>
            <w:vAlign w:val="center"/>
          </w:tcPr>
          <w:p w14:paraId="25F83177"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E-Mail</w:t>
            </w:r>
          </w:p>
        </w:tc>
        <w:tc>
          <w:tcPr>
            <w:tcW w:w="4621" w:type="dxa"/>
            <w:gridSpan w:val="2"/>
            <w:vAlign w:val="center"/>
          </w:tcPr>
          <w:p w14:paraId="3D8E67B1"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65EE0306" w14:textId="77777777" w:rsidTr="00833F98">
        <w:trPr>
          <w:trHeight w:val="567"/>
        </w:trPr>
        <w:tc>
          <w:tcPr>
            <w:tcW w:w="4621" w:type="dxa"/>
            <w:gridSpan w:val="2"/>
            <w:vAlign w:val="center"/>
          </w:tcPr>
          <w:p w14:paraId="1CEABEC0"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Website</w:t>
            </w:r>
          </w:p>
        </w:tc>
        <w:tc>
          <w:tcPr>
            <w:tcW w:w="4621" w:type="dxa"/>
            <w:gridSpan w:val="2"/>
            <w:vAlign w:val="center"/>
          </w:tcPr>
          <w:p w14:paraId="74A480CC"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778897D6" w14:textId="77777777" w:rsidTr="00833F98">
        <w:trPr>
          <w:trHeight w:val="567"/>
        </w:trPr>
        <w:tc>
          <w:tcPr>
            <w:tcW w:w="4621" w:type="dxa"/>
            <w:gridSpan w:val="2"/>
            <w:vAlign w:val="center"/>
          </w:tcPr>
          <w:p w14:paraId="76F6F330"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Date of Establishment If Applicable</w:t>
            </w:r>
          </w:p>
        </w:tc>
        <w:tc>
          <w:tcPr>
            <w:tcW w:w="4621" w:type="dxa"/>
            <w:gridSpan w:val="2"/>
            <w:vAlign w:val="center"/>
          </w:tcPr>
          <w:p w14:paraId="7ADC7BDC"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7B42DF9E" w14:textId="77777777" w:rsidTr="00833F98">
        <w:trPr>
          <w:trHeight w:val="567"/>
        </w:trPr>
        <w:tc>
          <w:tcPr>
            <w:tcW w:w="4621" w:type="dxa"/>
            <w:gridSpan w:val="2"/>
            <w:vAlign w:val="center"/>
          </w:tcPr>
          <w:p w14:paraId="4E35E2C1"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VAT Number if Applicable</w:t>
            </w:r>
          </w:p>
        </w:tc>
        <w:tc>
          <w:tcPr>
            <w:tcW w:w="4621" w:type="dxa"/>
            <w:gridSpan w:val="2"/>
            <w:vAlign w:val="center"/>
          </w:tcPr>
          <w:p w14:paraId="0448E341"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6E163501" w14:textId="77777777" w:rsidTr="00833F98">
        <w:trPr>
          <w:trHeight w:val="567"/>
        </w:trPr>
        <w:tc>
          <w:tcPr>
            <w:tcW w:w="4621" w:type="dxa"/>
            <w:gridSpan w:val="2"/>
            <w:vAlign w:val="center"/>
          </w:tcPr>
          <w:p w14:paraId="4F89BAA4"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CRO Number if Applicable</w:t>
            </w:r>
          </w:p>
        </w:tc>
        <w:tc>
          <w:tcPr>
            <w:tcW w:w="4621" w:type="dxa"/>
            <w:gridSpan w:val="2"/>
            <w:vAlign w:val="center"/>
          </w:tcPr>
          <w:p w14:paraId="71CA045C"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2C5C4847" w14:textId="77777777" w:rsidTr="00833F98">
        <w:trPr>
          <w:trHeight w:val="648"/>
        </w:trPr>
        <w:tc>
          <w:tcPr>
            <w:tcW w:w="4621" w:type="dxa"/>
            <w:gridSpan w:val="2"/>
            <w:vAlign w:val="center"/>
          </w:tcPr>
          <w:p w14:paraId="64FC63AB"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Legal Structure of Tendering Entity e.g. company, partnership, sole trader etc.</w:t>
            </w:r>
          </w:p>
        </w:tc>
        <w:tc>
          <w:tcPr>
            <w:tcW w:w="4621" w:type="dxa"/>
            <w:gridSpan w:val="2"/>
            <w:vAlign w:val="center"/>
          </w:tcPr>
          <w:p w14:paraId="41887E26"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3E7F927A" w14:textId="77777777" w:rsidTr="00833F98">
        <w:trPr>
          <w:trHeight w:val="567"/>
        </w:trPr>
        <w:tc>
          <w:tcPr>
            <w:tcW w:w="4621" w:type="dxa"/>
            <w:gridSpan w:val="2"/>
            <w:tcBorders>
              <w:bottom w:val="single" w:sz="4" w:space="0" w:color="auto"/>
            </w:tcBorders>
            <w:vAlign w:val="center"/>
          </w:tcPr>
          <w:p w14:paraId="6B4DA8C7" w14:textId="77777777" w:rsidR="00596FDC" w:rsidRPr="008B49D2" w:rsidRDefault="00596FDC" w:rsidP="00833F98">
            <w:pPr>
              <w:spacing w:before="100" w:beforeAutospacing="1" w:after="100" w:afterAutospacing="1"/>
              <w:rPr>
                <w:rFonts w:asciiTheme="minorHAnsi" w:hAnsiTheme="minorHAnsi"/>
                <w:szCs w:val="24"/>
              </w:rPr>
            </w:pPr>
            <w:r w:rsidRPr="008B49D2">
              <w:rPr>
                <w:rFonts w:asciiTheme="minorHAnsi" w:hAnsiTheme="minorHAnsi"/>
                <w:szCs w:val="24"/>
              </w:rPr>
              <w:t>Brief Overview of Organisation including services offered and markets served</w:t>
            </w:r>
          </w:p>
        </w:tc>
        <w:tc>
          <w:tcPr>
            <w:tcW w:w="4621" w:type="dxa"/>
            <w:gridSpan w:val="2"/>
            <w:tcBorders>
              <w:bottom w:val="single" w:sz="4" w:space="0" w:color="auto"/>
            </w:tcBorders>
            <w:vAlign w:val="center"/>
          </w:tcPr>
          <w:p w14:paraId="1D50C418" w14:textId="77777777" w:rsidR="00596FDC" w:rsidRPr="008B49D2" w:rsidRDefault="00596FDC" w:rsidP="00833F98">
            <w:pPr>
              <w:spacing w:before="100" w:beforeAutospacing="1" w:after="100" w:afterAutospacing="1"/>
              <w:rPr>
                <w:rFonts w:asciiTheme="minorHAnsi" w:hAnsiTheme="minorHAnsi"/>
                <w:szCs w:val="24"/>
              </w:rPr>
            </w:pPr>
          </w:p>
        </w:tc>
      </w:tr>
      <w:tr w:rsidR="00596FDC" w:rsidRPr="008B49D2" w14:paraId="44000B74" w14:textId="77777777" w:rsidTr="00833F98">
        <w:trPr>
          <w:trHeight w:val="281"/>
        </w:trPr>
        <w:tc>
          <w:tcPr>
            <w:tcW w:w="9242" w:type="dxa"/>
            <w:gridSpan w:val="4"/>
            <w:shd w:val="clear" w:color="auto" w:fill="FFFF00"/>
          </w:tcPr>
          <w:p w14:paraId="3F233048" w14:textId="77777777" w:rsidR="00596FDC" w:rsidRPr="008B49D2" w:rsidRDefault="00596FDC" w:rsidP="00833F98">
            <w:pPr>
              <w:jc w:val="center"/>
              <w:rPr>
                <w:rFonts w:asciiTheme="minorHAnsi" w:hAnsiTheme="minorHAnsi"/>
                <w:szCs w:val="24"/>
              </w:rPr>
            </w:pPr>
            <w:r w:rsidRPr="008B49D2">
              <w:rPr>
                <w:rFonts w:asciiTheme="minorHAnsi" w:hAnsiTheme="minorHAnsi"/>
                <w:szCs w:val="24"/>
              </w:rPr>
              <w:t>Names of Other Parties Forming Part of this Tender Submission:</w:t>
            </w:r>
          </w:p>
        </w:tc>
      </w:tr>
      <w:tr w:rsidR="00596FDC" w:rsidRPr="008B49D2" w14:paraId="203052D1" w14:textId="77777777" w:rsidTr="00833F98">
        <w:tc>
          <w:tcPr>
            <w:tcW w:w="3080" w:type="dxa"/>
            <w:shd w:val="clear" w:color="auto" w:fill="FFFF00"/>
          </w:tcPr>
          <w:p w14:paraId="50C43E0D" w14:textId="77777777" w:rsidR="00596FDC" w:rsidRPr="008B49D2" w:rsidRDefault="00596FDC" w:rsidP="00833F98">
            <w:pPr>
              <w:rPr>
                <w:rFonts w:asciiTheme="minorHAnsi" w:hAnsiTheme="minorHAnsi"/>
                <w:szCs w:val="24"/>
              </w:rPr>
            </w:pPr>
            <w:r w:rsidRPr="008B49D2">
              <w:rPr>
                <w:rFonts w:asciiTheme="minorHAnsi" w:hAnsiTheme="minorHAnsi"/>
                <w:szCs w:val="24"/>
              </w:rPr>
              <w:t>Name</w:t>
            </w:r>
          </w:p>
        </w:tc>
        <w:tc>
          <w:tcPr>
            <w:tcW w:w="3081" w:type="dxa"/>
            <w:gridSpan w:val="2"/>
            <w:shd w:val="clear" w:color="auto" w:fill="FFFF00"/>
          </w:tcPr>
          <w:p w14:paraId="138D5B8E" w14:textId="77777777" w:rsidR="00596FDC" w:rsidRPr="008B49D2" w:rsidRDefault="00596FDC" w:rsidP="00833F98">
            <w:pPr>
              <w:rPr>
                <w:rFonts w:asciiTheme="minorHAnsi" w:hAnsiTheme="minorHAnsi"/>
                <w:szCs w:val="24"/>
              </w:rPr>
            </w:pPr>
            <w:r w:rsidRPr="008B49D2">
              <w:rPr>
                <w:rFonts w:asciiTheme="minorHAnsi" w:hAnsiTheme="minorHAnsi"/>
                <w:szCs w:val="24"/>
              </w:rPr>
              <w:t>Proposed Role</w:t>
            </w:r>
          </w:p>
        </w:tc>
        <w:tc>
          <w:tcPr>
            <w:tcW w:w="3081" w:type="dxa"/>
            <w:shd w:val="clear" w:color="auto" w:fill="FFFF00"/>
          </w:tcPr>
          <w:p w14:paraId="30FE2077" w14:textId="77777777" w:rsidR="00596FDC" w:rsidRPr="008B49D2" w:rsidRDefault="00596FDC" w:rsidP="00833F98">
            <w:pPr>
              <w:rPr>
                <w:rFonts w:asciiTheme="minorHAnsi" w:hAnsiTheme="minorHAnsi"/>
                <w:szCs w:val="24"/>
              </w:rPr>
            </w:pPr>
            <w:r w:rsidRPr="008B49D2">
              <w:rPr>
                <w:rFonts w:asciiTheme="minorHAnsi" w:hAnsiTheme="minorHAnsi"/>
                <w:szCs w:val="24"/>
              </w:rPr>
              <w:t>Confirmation Relevant Information Provided For Each Party</w:t>
            </w:r>
          </w:p>
        </w:tc>
      </w:tr>
      <w:tr w:rsidR="00596FDC" w:rsidRPr="008B49D2" w14:paraId="3E420AB7" w14:textId="77777777" w:rsidTr="00833F98">
        <w:tc>
          <w:tcPr>
            <w:tcW w:w="3080" w:type="dxa"/>
          </w:tcPr>
          <w:p w14:paraId="78E5F0BE" w14:textId="77777777" w:rsidR="00596FDC" w:rsidRPr="008B49D2" w:rsidRDefault="00596FDC" w:rsidP="00833F98">
            <w:pPr>
              <w:rPr>
                <w:rFonts w:asciiTheme="minorHAnsi" w:hAnsiTheme="minorHAnsi"/>
                <w:szCs w:val="24"/>
              </w:rPr>
            </w:pPr>
          </w:p>
        </w:tc>
        <w:tc>
          <w:tcPr>
            <w:tcW w:w="3081" w:type="dxa"/>
            <w:gridSpan w:val="2"/>
          </w:tcPr>
          <w:p w14:paraId="28519A8B" w14:textId="77777777" w:rsidR="00596FDC" w:rsidRPr="008B49D2" w:rsidRDefault="00596FDC" w:rsidP="00833F98">
            <w:pPr>
              <w:rPr>
                <w:rFonts w:asciiTheme="minorHAnsi" w:hAnsiTheme="minorHAnsi"/>
                <w:szCs w:val="24"/>
              </w:rPr>
            </w:pPr>
          </w:p>
        </w:tc>
        <w:tc>
          <w:tcPr>
            <w:tcW w:w="3081" w:type="dxa"/>
          </w:tcPr>
          <w:p w14:paraId="5DA2812A" w14:textId="77777777" w:rsidR="00596FDC" w:rsidRPr="008B49D2" w:rsidRDefault="00596FDC" w:rsidP="00833F98">
            <w:pPr>
              <w:rPr>
                <w:rFonts w:asciiTheme="minorHAnsi" w:hAnsiTheme="minorHAnsi"/>
                <w:szCs w:val="24"/>
              </w:rPr>
            </w:pPr>
          </w:p>
        </w:tc>
      </w:tr>
      <w:tr w:rsidR="00596FDC" w:rsidRPr="008B49D2" w14:paraId="24F0D38B" w14:textId="77777777" w:rsidTr="00833F98">
        <w:tc>
          <w:tcPr>
            <w:tcW w:w="3080" w:type="dxa"/>
          </w:tcPr>
          <w:p w14:paraId="06A1DBE3" w14:textId="77777777" w:rsidR="00596FDC" w:rsidRPr="008B49D2" w:rsidRDefault="00596FDC" w:rsidP="00833F98">
            <w:pPr>
              <w:rPr>
                <w:rFonts w:asciiTheme="minorHAnsi" w:hAnsiTheme="minorHAnsi"/>
                <w:szCs w:val="24"/>
              </w:rPr>
            </w:pPr>
          </w:p>
        </w:tc>
        <w:tc>
          <w:tcPr>
            <w:tcW w:w="3081" w:type="dxa"/>
            <w:gridSpan w:val="2"/>
          </w:tcPr>
          <w:p w14:paraId="0A7D38EF" w14:textId="77777777" w:rsidR="00596FDC" w:rsidRPr="008B49D2" w:rsidRDefault="00596FDC" w:rsidP="00833F98">
            <w:pPr>
              <w:rPr>
                <w:rFonts w:asciiTheme="minorHAnsi" w:hAnsiTheme="minorHAnsi"/>
                <w:szCs w:val="24"/>
              </w:rPr>
            </w:pPr>
          </w:p>
        </w:tc>
        <w:tc>
          <w:tcPr>
            <w:tcW w:w="3081" w:type="dxa"/>
          </w:tcPr>
          <w:p w14:paraId="00FDD569" w14:textId="77777777" w:rsidR="00596FDC" w:rsidRPr="008B49D2" w:rsidRDefault="00596FDC" w:rsidP="00833F98">
            <w:pPr>
              <w:rPr>
                <w:rFonts w:asciiTheme="minorHAnsi" w:hAnsiTheme="minorHAnsi"/>
                <w:szCs w:val="24"/>
              </w:rPr>
            </w:pPr>
          </w:p>
        </w:tc>
      </w:tr>
      <w:tr w:rsidR="00596FDC" w:rsidRPr="008B49D2" w14:paraId="19F6772E" w14:textId="77777777" w:rsidTr="00833F98">
        <w:tc>
          <w:tcPr>
            <w:tcW w:w="3080" w:type="dxa"/>
          </w:tcPr>
          <w:p w14:paraId="45F05064" w14:textId="77777777" w:rsidR="00596FDC" w:rsidRPr="008B49D2" w:rsidRDefault="00596FDC" w:rsidP="00833F98">
            <w:pPr>
              <w:rPr>
                <w:rFonts w:asciiTheme="minorHAnsi" w:hAnsiTheme="minorHAnsi"/>
                <w:szCs w:val="24"/>
              </w:rPr>
            </w:pPr>
          </w:p>
        </w:tc>
        <w:tc>
          <w:tcPr>
            <w:tcW w:w="3081" w:type="dxa"/>
            <w:gridSpan w:val="2"/>
          </w:tcPr>
          <w:p w14:paraId="2F48E9F4" w14:textId="77777777" w:rsidR="00596FDC" w:rsidRPr="008B49D2" w:rsidRDefault="00596FDC" w:rsidP="00833F98">
            <w:pPr>
              <w:rPr>
                <w:rFonts w:asciiTheme="minorHAnsi" w:hAnsiTheme="minorHAnsi"/>
                <w:szCs w:val="24"/>
              </w:rPr>
            </w:pPr>
          </w:p>
        </w:tc>
        <w:tc>
          <w:tcPr>
            <w:tcW w:w="3081" w:type="dxa"/>
          </w:tcPr>
          <w:p w14:paraId="1B43FABA" w14:textId="77777777" w:rsidR="00596FDC" w:rsidRPr="008B49D2" w:rsidRDefault="00596FDC" w:rsidP="00833F98">
            <w:pPr>
              <w:rPr>
                <w:rFonts w:asciiTheme="minorHAnsi" w:hAnsiTheme="minorHAnsi"/>
                <w:szCs w:val="24"/>
              </w:rPr>
            </w:pPr>
          </w:p>
        </w:tc>
      </w:tr>
      <w:tr w:rsidR="00596FDC" w:rsidRPr="008B49D2" w14:paraId="00B038F2" w14:textId="77777777" w:rsidTr="00833F98">
        <w:tc>
          <w:tcPr>
            <w:tcW w:w="3080" w:type="dxa"/>
          </w:tcPr>
          <w:p w14:paraId="1F46EFBD" w14:textId="77777777" w:rsidR="00596FDC" w:rsidRPr="008B49D2" w:rsidRDefault="00596FDC" w:rsidP="00833F98">
            <w:pPr>
              <w:rPr>
                <w:rFonts w:asciiTheme="minorHAnsi" w:hAnsiTheme="minorHAnsi"/>
                <w:szCs w:val="24"/>
              </w:rPr>
            </w:pPr>
          </w:p>
        </w:tc>
        <w:tc>
          <w:tcPr>
            <w:tcW w:w="3081" w:type="dxa"/>
            <w:gridSpan w:val="2"/>
          </w:tcPr>
          <w:p w14:paraId="7F67D8D5" w14:textId="77777777" w:rsidR="00596FDC" w:rsidRPr="008B49D2" w:rsidRDefault="00596FDC" w:rsidP="00833F98">
            <w:pPr>
              <w:rPr>
                <w:rFonts w:asciiTheme="minorHAnsi" w:hAnsiTheme="minorHAnsi"/>
                <w:szCs w:val="24"/>
              </w:rPr>
            </w:pPr>
          </w:p>
        </w:tc>
        <w:tc>
          <w:tcPr>
            <w:tcW w:w="3081" w:type="dxa"/>
          </w:tcPr>
          <w:p w14:paraId="4DF665E7" w14:textId="77777777" w:rsidR="00596FDC" w:rsidRPr="008B49D2" w:rsidRDefault="00596FDC" w:rsidP="00833F98">
            <w:pPr>
              <w:rPr>
                <w:rFonts w:asciiTheme="minorHAnsi" w:hAnsiTheme="minorHAnsi"/>
                <w:szCs w:val="24"/>
              </w:rPr>
            </w:pPr>
          </w:p>
        </w:tc>
      </w:tr>
    </w:tbl>
    <w:p w14:paraId="03855038" w14:textId="77777777" w:rsidR="00596FDC" w:rsidRPr="008B49D2" w:rsidRDefault="00596FDC" w:rsidP="00596FDC">
      <w:pPr>
        <w:rPr>
          <w:sz w:val="24"/>
          <w:szCs w:val="24"/>
        </w:rPr>
      </w:pPr>
    </w:p>
    <w:p w14:paraId="2C631F94" w14:textId="77777777" w:rsidR="00596FDC" w:rsidRPr="008B49D2" w:rsidRDefault="00596FDC" w:rsidP="00596FDC">
      <w:pPr>
        <w:rPr>
          <w:sz w:val="24"/>
          <w:szCs w:val="24"/>
        </w:rPr>
      </w:pPr>
      <w:r w:rsidRPr="008B49D2">
        <w:rPr>
          <w:sz w:val="24"/>
          <w:szCs w:val="24"/>
        </w:rPr>
        <w:br w:type="page"/>
      </w:r>
    </w:p>
    <w:tbl>
      <w:tblPr>
        <w:tblpPr w:leftFromText="180" w:rightFromText="180" w:vertAnchor="page" w:horzAnchor="margin" w:tblpXSpec="center" w:tblpY="211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1134"/>
        <w:gridCol w:w="1134"/>
      </w:tblGrid>
      <w:tr w:rsidR="00596FDC" w:rsidRPr="008B49D2" w14:paraId="02D82A23" w14:textId="77777777" w:rsidTr="00833F98">
        <w:trPr>
          <w:trHeight w:val="695"/>
        </w:trPr>
        <w:tc>
          <w:tcPr>
            <w:tcW w:w="9072" w:type="dxa"/>
            <w:gridSpan w:val="4"/>
            <w:tcBorders>
              <w:top w:val="single" w:sz="4" w:space="0" w:color="auto"/>
              <w:left w:val="single" w:sz="4" w:space="0" w:color="auto"/>
              <w:bottom w:val="single" w:sz="4" w:space="0" w:color="auto"/>
              <w:right w:val="single" w:sz="4" w:space="0" w:color="auto"/>
            </w:tcBorders>
            <w:shd w:val="clear" w:color="auto" w:fill="FFFF00"/>
          </w:tcPr>
          <w:p w14:paraId="71BF4EAE" w14:textId="77777777" w:rsidR="00596FDC" w:rsidRPr="008B49D2" w:rsidRDefault="00596FDC" w:rsidP="00833F98">
            <w:pPr>
              <w:pStyle w:val="BodyText"/>
              <w:jc w:val="center"/>
              <w:rPr>
                <w:rFonts w:asciiTheme="minorHAnsi" w:hAnsiTheme="minorHAnsi" w:cs="Arial"/>
                <w:b/>
              </w:rPr>
            </w:pPr>
            <w:r w:rsidRPr="008B49D2">
              <w:rPr>
                <w:rFonts w:asciiTheme="minorHAnsi" w:hAnsiTheme="minorHAnsi" w:cs="Arial"/>
                <w:b/>
              </w:rPr>
              <w:lastRenderedPageBreak/>
              <w:t>DECLARATION OF BONA FIDES</w:t>
            </w:r>
          </w:p>
          <w:p w14:paraId="533A68ED" w14:textId="77777777" w:rsidR="00596FDC" w:rsidRPr="008B49D2" w:rsidRDefault="00596FDC" w:rsidP="00833F98">
            <w:pPr>
              <w:pStyle w:val="BodyText"/>
              <w:jc w:val="center"/>
              <w:rPr>
                <w:rFonts w:asciiTheme="minorHAnsi" w:hAnsiTheme="minorHAnsi" w:cs="Arial"/>
                <w:color w:val="FFFFFF"/>
              </w:rPr>
            </w:pPr>
            <w:r w:rsidRPr="008B49D2">
              <w:rPr>
                <w:rFonts w:asciiTheme="minorHAnsi" w:hAnsiTheme="minorHAnsi" w:cs="Arial"/>
                <w:b/>
              </w:rPr>
              <w:t>As per Article 57 of Public Sector Directive 2014/24/EU as implemented by SI 284 of May 2016.</w:t>
            </w:r>
          </w:p>
        </w:tc>
      </w:tr>
      <w:tr w:rsidR="00596FDC" w:rsidRPr="008B49D2" w14:paraId="4303B031" w14:textId="77777777" w:rsidTr="00833F98">
        <w:trPr>
          <w:trHeight w:val="1485"/>
        </w:trPr>
        <w:tc>
          <w:tcPr>
            <w:tcW w:w="9072" w:type="dxa"/>
            <w:gridSpan w:val="4"/>
            <w:tcBorders>
              <w:top w:val="single" w:sz="4" w:space="0" w:color="auto"/>
              <w:left w:val="single" w:sz="4" w:space="0" w:color="auto"/>
              <w:bottom w:val="single" w:sz="4" w:space="0" w:color="auto"/>
              <w:right w:val="single" w:sz="4" w:space="0" w:color="auto"/>
            </w:tcBorders>
            <w:shd w:val="clear" w:color="auto" w:fill="FFFF00"/>
          </w:tcPr>
          <w:p w14:paraId="39D5329E" w14:textId="77777777" w:rsidR="00596FDC" w:rsidRPr="008B49D2" w:rsidRDefault="00596FDC" w:rsidP="00833F98">
            <w:pPr>
              <w:pStyle w:val="BodyText"/>
              <w:rPr>
                <w:rFonts w:asciiTheme="minorHAnsi" w:hAnsiTheme="minorHAnsi" w:cs="Arial"/>
                <w:u w:val="single"/>
              </w:rPr>
            </w:pPr>
            <w:r w:rsidRPr="008B49D2">
              <w:rPr>
                <w:rFonts w:asciiTheme="minorHAnsi" w:eastAsiaTheme="minorHAnsi" w:hAnsiTheme="minorHAnsi" w:cs="Arial"/>
                <w:b/>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596FDC" w:rsidRPr="008B49D2" w14:paraId="6C3D47D9" w14:textId="77777777" w:rsidTr="00833F98">
        <w:trPr>
          <w:cantSplit/>
        </w:trPr>
        <w:tc>
          <w:tcPr>
            <w:tcW w:w="6804" w:type="dxa"/>
            <w:gridSpan w:val="2"/>
            <w:vMerge w:val="restart"/>
            <w:tcBorders>
              <w:top w:val="single" w:sz="4" w:space="0" w:color="auto"/>
              <w:left w:val="single" w:sz="4" w:space="0" w:color="auto"/>
              <w:right w:val="single" w:sz="4" w:space="0" w:color="auto"/>
            </w:tcBorders>
            <w:shd w:val="clear" w:color="auto" w:fill="FFFF00"/>
            <w:vAlign w:val="center"/>
            <w:hideMark/>
          </w:tcPr>
          <w:p w14:paraId="7F8B1BA4" w14:textId="77777777" w:rsidR="00596FDC" w:rsidRPr="008B49D2" w:rsidRDefault="00596FDC" w:rsidP="00596FDC">
            <w:pPr>
              <w:pStyle w:val="ListParagraph"/>
              <w:numPr>
                <w:ilvl w:val="1"/>
                <w:numId w:val="6"/>
              </w:numPr>
              <w:spacing w:after="0" w:line="240" w:lineRule="auto"/>
              <w:rPr>
                <w:b/>
                <w:sz w:val="24"/>
                <w:szCs w:val="24"/>
              </w:rPr>
            </w:pPr>
            <w:r w:rsidRPr="008B49D2">
              <w:rPr>
                <w:b/>
                <w:sz w:val="24"/>
                <w:szCs w:val="24"/>
              </w:rPr>
              <w:t>Has the Economic Operator or a member of their proposed consortium, (if applicable), Director, or Partner or any other person who has powers of representation, decision or control, been convicted of any of the following offences?</w:t>
            </w:r>
          </w:p>
          <w:p w14:paraId="16B06C99" w14:textId="77777777" w:rsidR="00596FDC" w:rsidRPr="008B49D2" w:rsidRDefault="00596FDC" w:rsidP="00833F98">
            <w:pPr>
              <w:pStyle w:val="ListParagraph"/>
              <w:ind w:left="450"/>
              <w:rPr>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0942F38A" w14:textId="77777777" w:rsidR="00596FDC" w:rsidRPr="008B49D2" w:rsidRDefault="00596FDC" w:rsidP="00833F98">
            <w:pPr>
              <w:rPr>
                <w:b/>
                <w:sz w:val="24"/>
                <w:szCs w:val="24"/>
              </w:rPr>
            </w:pPr>
            <w:r w:rsidRPr="008B49D2">
              <w:rPr>
                <w:b/>
                <w:sz w:val="24"/>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885B352" w14:textId="77777777" w:rsidR="00596FDC" w:rsidRPr="008B49D2" w:rsidRDefault="00596FDC" w:rsidP="00833F98">
            <w:pPr>
              <w:rPr>
                <w:b/>
                <w:sz w:val="24"/>
                <w:szCs w:val="24"/>
              </w:rPr>
            </w:pPr>
            <w:r w:rsidRPr="008B49D2">
              <w:rPr>
                <w:b/>
                <w:sz w:val="24"/>
                <w:szCs w:val="24"/>
              </w:rPr>
              <w:t>NO</w:t>
            </w:r>
          </w:p>
        </w:tc>
      </w:tr>
      <w:tr w:rsidR="00596FDC" w:rsidRPr="008B49D2" w14:paraId="71A207D2" w14:textId="77777777" w:rsidTr="00833F98">
        <w:trPr>
          <w:cantSplit/>
          <w:trHeight w:val="918"/>
        </w:trPr>
        <w:tc>
          <w:tcPr>
            <w:tcW w:w="6804" w:type="dxa"/>
            <w:gridSpan w:val="2"/>
            <w:vMerge/>
            <w:tcBorders>
              <w:left w:val="single" w:sz="4" w:space="0" w:color="auto"/>
              <w:bottom w:val="single" w:sz="4" w:space="0" w:color="auto"/>
              <w:right w:val="single" w:sz="4" w:space="0" w:color="auto"/>
            </w:tcBorders>
            <w:shd w:val="clear" w:color="auto" w:fill="FFFF00"/>
            <w:vAlign w:val="center"/>
            <w:hideMark/>
          </w:tcPr>
          <w:p w14:paraId="05FA41BA" w14:textId="77777777" w:rsidR="00596FDC" w:rsidRPr="008B49D2" w:rsidRDefault="00596FDC" w:rsidP="00833F98">
            <w:pPr>
              <w:rPr>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6CB833A4" w14:textId="77777777" w:rsidR="00596FDC" w:rsidRPr="008B49D2" w:rsidRDefault="00596FDC" w:rsidP="00833F98">
            <w:pPr>
              <w:rPr>
                <w:b/>
                <w:sz w:val="24"/>
                <w:szCs w:val="24"/>
              </w:rPr>
            </w:pPr>
            <w:r w:rsidRPr="008B49D2">
              <w:rPr>
                <w:b/>
                <w:sz w:val="24"/>
                <w:szCs w:val="24"/>
              </w:rPr>
              <w:t xml:space="preserve">Please indicate your answer by marking ‘X’ in the relevant box </w:t>
            </w:r>
          </w:p>
        </w:tc>
      </w:tr>
      <w:tr w:rsidR="00596FDC" w:rsidRPr="008B49D2" w14:paraId="09CDE9AB"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7012FD32" w14:textId="77777777" w:rsidR="00596FDC" w:rsidRPr="008B49D2" w:rsidRDefault="00596FDC" w:rsidP="00833F98">
            <w:pPr>
              <w:rPr>
                <w:sz w:val="24"/>
                <w:szCs w:val="24"/>
              </w:rPr>
            </w:pPr>
            <w:r w:rsidRPr="008B49D2">
              <w:rPr>
                <w:sz w:val="24"/>
                <w:szCs w:val="24"/>
              </w:rPr>
              <w:t>1.1.a</w:t>
            </w:r>
          </w:p>
        </w:tc>
        <w:tc>
          <w:tcPr>
            <w:tcW w:w="6095" w:type="dxa"/>
            <w:tcBorders>
              <w:top w:val="single" w:sz="4" w:space="0" w:color="auto"/>
              <w:left w:val="single" w:sz="4" w:space="0" w:color="auto"/>
              <w:bottom w:val="single" w:sz="4" w:space="0" w:color="auto"/>
              <w:right w:val="single" w:sz="4" w:space="0" w:color="auto"/>
            </w:tcBorders>
          </w:tcPr>
          <w:p w14:paraId="23885563" w14:textId="77777777" w:rsidR="00596FDC" w:rsidRPr="008B49D2" w:rsidRDefault="00596FDC" w:rsidP="00833F98">
            <w:pPr>
              <w:pStyle w:val="BodyText2"/>
              <w:spacing w:line="240" w:lineRule="auto"/>
              <w:rPr>
                <w:rFonts w:cs="Arial"/>
                <w:sz w:val="24"/>
                <w:szCs w:val="24"/>
              </w:rPr>
            </w:pPr>
            <w:r w:rsidRPr="008B49D2">
              <w:rPr>
                <w:rFonts w:cs="Arial"/>
                <w:sz w:val="24"/>
                <w:szCs w:val="24"/>
              </w:rPr>
              <w:t>participation in a criminal organisation, as defined in Article 2 of Council Framework decision 2008/841/JHA;</w:t>
            </w:r>
          </w:p>
        </w:tc>
        <w:tc>
          <w:tcPr>
            <w:tcW w:w="1134" w:type="dxa"/>
            <w:tcBorders>
              <w:top w:val="single" w:sz="4" w:space="0" w:color="auto"/>
              <w:left w:val="single" w:sz="4" w:space="0" w:color="auto"/>
              <w:bottom w:val="single" w:sz="4" w:space="0" w:color="auto"/>
              <w:right w:val="single" w:sz="4" w:space="0" w:color="auto"/>
            </w:tcBorders>
          </w:tcPr>
          <w:p w14:paraId="404071EF"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5FB5CB" w14:textId="77777777" w:rsidR="00596FDC" w:rsidRPr="008B49D2" w:rsidRDefault="00596FDC" w:rsidP="00833F98">
            <w:pPr>
              <w:rPr>
                <w:sz w:val="24"/>
                <w:szCs w:val="24"/>
              </w:rPr>
            </w:pPr>
          </w:p>
        </w:tc>
      </w:tr>
      <w:tr w:rsidR="00596FDC" w:rsidRPr="008B49D2" w14:paraId="23B15410"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3B89EC16" w14:textId="77777777" w:rsidR="00596FDC" w:rsidRPr="008B49D2" w:rsidRDefault="00596FDC" w:rsidP="00833F98">
            <w:pPr>
              <w:rPr>
                <w:sz w:val="24"/>
                <w:szCs w:val="24"/>
              </w:rPr>
            </w:pPr>
            <w:r w:rsidRPr="008B49D2">
              <w:rPr>
                <w:sz w:val="24"/>
                <w:szCs w:val="24"/>
              </w:rPr>
              <w:t>1.1.b</w:t>
            </w:r>
          </w:p>
        </w:tc>
        <w:tc>
          <w:tcPr>
            <w:tcW w:w="6095" w:type="dxa"/>
            <w:tcBorders>
              <w:top w:val="single" w:sz="4" w:space="0" w:color="auto"/>
              <w:left w:val="single" w:sz="4" w:space="0" w:color="auto"/>
              <w:bottom w:val="single" w:sz="4" w:space="0" w:color="auto"/>
              <w:right w:val="single" w:sz="4" w:space="0" w:color="auto"/>
            </w:tcBorders>
          </w:tcPr>
          <w:p w14:paraId="3532CCDA" w14:textId="77777777" w:rsidR="00596FDC" w:rsidRPr="008B49D2" w:rsidRDefault="00596FDC" w:rsidP="00833F98">
            <w:pPr>
              <w:rPr>
                <w:sz w:val="24"/>
                <w:szCs w:val="24"/>
              </w:rPr>
            </w:pPr>
            <w:r w:rsidRPr="008B49D2">
              <w:rPr>
                <w:sz w:val="24"/>
                <w:szCs w:val="24"/>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Borders>
              <w:top w:val="single" w:sz="4" w:space="0" w:color="auto"/>
              <w:left w:val="single" w:sz="4" w:space="0" w:color="auto"/>
              <w:bottom w:val="single" w:sz="4" w:space="0" w:color="auto"/>
              <w:right w:val="single" w:sz="4" w:space="0" w:color="auto"/>
            </w:tcBorders>
          </w:tcPr>
          <w:p w14:paraId="78E99E42"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694CBA" w14:textId="77777777" w:rsidR="00596FDC" w:rsidRPr="008B49D2" w:rsidRDefault="00596FDC" w:rsidP="00833F98">
            <w:pPr>
              <w:rPr>
                <w:sz w:val="24"/>
                <w:szCs w:val="24"/>
              </w:rPr>
            </w:pPr>
          </w:p>
        </w:tc>
      </w:tr>
      <w:tr w:rsidR="00596FDC" w:rsidRPr="008B49D2" w14:paraId="426E6EE5"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64F2B124" w14:textId="77777777" w:rsidR="00596FDC" w:rsidRPr="008B49D2" w:rsidRDefault="00596FDC" w:rsidP="00833F98">
            <w:pPr>
              <w:rPr>
                <w:sz w:val="24"/>
                <w:szCs w:val="24"/>
              </w:rPr>
            </w:pPr>
            <w:r w:rsidRPr="008B49D2">
              <w:rPr>
                <w:sz w:val="24"/>
                <w:szCs w:val="24"/>
              </w:rPr>
              <w:t>1.1.c</w:t>
            </w:r>
          </w:p>
        </w:tc>
        <w:tc>
          <w:tcPr>
            <w:tcW w:w="6095" w:type="dxa"/>
            <w:tcBorders>
              <w:top w:val="single" w:sz="4" w:space="0" w:color="auto"/>
              <w:left w:val="single" w:sz="4" w:space="0" w:color="auto"/>
              <w:bottom w:val="single" w:sz="4" w:space="0" w:color="auto"/>
              <w:right w:val="single" w:sz="4" w:space="0" w:color="auto"/>
            </w:tcBorders>
          </w:tcPr>
          <w:p w14:paraId="4D82AF48" w14:textId="77777777" w:rsidR="00596FDC" w:rsidRPr="008B49D2" w:rsidRDefault="00596FDC" w:rsidP="00833F98">
            <w:pPr>
              <w:rPr>
                <w:sz w:val="24"/>
                <w:szCs w:val="24"/>
              </w:rPr>
            </w:pPr>
            <w:r w:rsidRPr="008B49D2">
              <w:rPr>
                <w:sz w:val="24"/>
                <w:szCs w:val="24"/>
              </w:rPr>
              <w:t>fraud within the meaning of Article 1 of the Convention on the protection of the European Communities’ financial interests;</w:t>
            </w:r>
          </w:p>
        </w:tc>
        <w:tc>
          <w:tcPr>
            <w:tcW w:w="1134" w:type="dxa"/>
            <w:tcBorders>
              <w:top w:val="single" w:sz="4" w:space="0" w:color="auto"/>
              <w:left w:val="single" w:sz="4" w:space="0" w:color="auto"/>
              <w:bottom w:val="single" w:sz="4" w:space="0" w:color="auto"/>
              <w:right w:val="single" w:sz="4" w:space="0" w:color="auto"/>
            </w:tcBorders>
          </w:tcPr>
          <w:p w14:paraId="298B4B01"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C923C7" w14:textId="77777777" w:rsidR="00596FDC" w:rsidRPr="008B49D2" w:rsidRDefault="00596FDC" w:rsidP="00833F98">
            <w:pPr>
              <w:rPr>
                <w:sz w:val="24"/>
                <w:szCs w:val="24"/>
              </w:rPr>
            </w:pPr>
          </w:p>
        </w:tc>
      </w:tr>
      <w:tr w:rsidR="00596FDC" w:rsidRPr="008B49D2" w14:paraId="582DBBCB"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21A12CB9" w14:textId="77777777" w:rsidR="00596FDC" w:rsidRPr="008B49D2" w:rsidRDefault="00596FDC" w:rsidP="00833F98">
            <w:pPr>
              <w:rPr>
                <w:sz w:val="24"/>
                <w:szCs w:val="24"/>
              </w:rPr>
            </w:pPr>
            <w:r w:rsidRPr="008B49D2">
              <w:rPr>
                <w:sz w:val="24"/>
                <w:szCs w:val="24"/>
              </w:rPr>
              <w:t>1.1.d</w:t>
            </w:r>
          </w:p>
        </w:tc>
        <w:tc>
          <w:tcPr>
            <w:tcW w:w="6095" w:type="dxa"/>
            <w:tcBorders>
              <w:top w:val="single" w:sz="4" w:space="0" w:color="auto"/>
              <w:left w:val="single" w:sz="4" w:space="0" w:color="auto"/>
              <w:bottom w:val="single" w:sz="4" w:space="0" w:color="auto"/>
              <w:right w:val="single" w:sz="4" w:space="0" w:color="auto"/>
            </w:tcBorders>
          </w:tcPr>
          <w:p w14:paraId="3F3D6D67" w14:textId="77777777" w:rsidR="00596FDC" w:rsidRPr="008B49D2" w:rsidRDefault="00596FDC" w:rsidP="00833F98">
            <w:pPr>
              <w:pStyle w:val="BodyText2"/>
              <w:spacing w:line="240" w:lineRule="auto"/>
              <w:rPr>
                <w:rFonts w:cs="Arial"/>
                <w:i/>
                <w:sz w:val="24"/>
                <w:szCs w:val="24"/>
              </w:rPr>
            </w:pPr>
            <w:r w:rsidRPr="008B49D2">
              <w:rPr>
                <w:rFonts w:cs="Arial"/>
                <w:sz w:val="24"/>
                <w:szCs w:val="24"/>
              </w:rPr>
              <w:t>the subject of a conviction for terrorist offences or offences linked to terrorist activities or for inciting or aiding or abetting or attempting to commit an offence;</w:t>
            </w:r>
            <w:r w:rsidRPr="008B49D2">
              <w:rPr>
                <w:rFonts w:cs="Arial"/>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329AEB1A"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3A0062" w14:textId="77777777" w:rsidR="00596FDC" w:rsidRPr="008B49D2" w:rsidRDefault="00596FDC" w:rsidP="00833F98">
            <w:pPr>
              <w:rPr>
                <w:sz w:val="24"/>
                <w:szCs w:val="24"/>
              </w:rPr>
            </w:pPr>
          </w:p>
        </w:tc>
      </w:tr>
      <w:tr w:rsidR="00596FDC" w:rsidRPr="008B49D2" w14:paraId="7BDE7AE5"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6D8A2EE3" w14:textId="77777777" w:rsidR="00596FDC" w:rsidRPr="008B49D2" w:rsidRDefault="00596FDC" w:rsidP="00833F98">
            <w:pPr>
              <w:rPr>
                <w:sz w:val="24"/>
                <w:szCs w:val="24"/>
              </w:rPr>
            </w:pPr>
            <w:r w:rsidRPr="008B49D2">
              <w:rPr>
                <w:sz w:val="24"/>
                <w:szCs w:val="24"/>
              </w:rPr>
              <w:t>1.1.e</w:t>
            </w:r>
          </w:p>
        </w:tc>
        <w:tc>
          <w:tcPr>
            <w:tcW w:w="6095" w:type="dxa"/>
            <w:tcBorders>
              <w:top w:val="single" w:sz="4" w:space="0" w:color="auto"/>
              <w:left w:val="single" w:sz="4" w:space="0" w:color="auto"/>
              <w:bottom w:val="single" w:sz="4" w:space="0" w:color="auto"/>
              <w:right w:val="single" w:sz="4" w:space="0" w:color="auto"/>
            </w:tcBorders>
          </w:tcPr>
          <w:p w14:paraId="6935B9FE" w14:textId="77777777" w:rsidR="00596FDC" w:rsidRPr="008B49D2" w:rsidRDefault="00596FDC" w:rsidP="00833F98">
            <w:pPr>
              <w:rPr>
                <w:sz w:val="24"/>
                <w:szCs w:val="24"/>
              </w:rPr>
            </w:pPr>
            <w:r w:rsidRPr="008B49D2">
              <w:rPr>
                <w:sz w:val="24"/>
                <w:szCs w:val="24"/>
              </w:rPr>
              <w:t xml:space="preserve">the subject of a conviction for money laundering or terrorist financing; </w:t>
            </w:r>
          </w:p>
        </w:tc>
        <w:tc>
          <w:tcPr>
            <w:tcW w:w="1134" w:type="dxa"/>
            <w:tcBorders>
              <w:top w:val="single" w:sz="4" w:space="0" w:color="auto"/>
              <w:left w:val="single" w:sz="4" w:space="0" w:color="auto"/>
              <w:bottom w:val="single" w:sz="4" w:space="0" w:color="auto"/>
              <w:right w:val="single" w:sz="4" w:space="0" w:color="auto"/>
            </w:tcBorders>
          </w:tcPr>
          <w:p w14:paraId="4D2D251B"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F562DC" w14:textId="77777777" w:rsidR="00596FDC" w:rsidRPr="008B49D2" w:rsidRDefault="00596FDC" w:rsidP="00833F98">
            <w:pPr>
              <w:rPr>
                <w:sz w:val="24"/>
                <w:szCs w:val="24"/>
              </w:rPr>
            </w:pPr>
          </w:p>
        </w:tc>
      </w:tr>
      <w:tr w:rsidR="00596FDC" w:rsidRPr="008B49D2" w14:paraId="43A3B7A2" w14:textId="77777777" w:rsidTr="00833F98">
        <w:trPr>
          <w:trHeight w:val="227"/>
        </w:trPr>
        <w:tc>
          <w:tcPr>
            <w:tcW w:w="709" w:type="dxa"/>
            <w:tcBorders>
              <w:top w:val="single" w:sz="4" w:space="0" w:color="auto"/>
              <w:left w:val="single" w:sz="4" w:space="0" w:color="auto"/>
              <w:bottom w:val="single" w:sz="4" w:space="0" w:color="auto"/>
              <w:right w:val="single" w:sz="4" w:space="0" w:color="auto"/>
            </w:tcBorders>
          </w:tcPr>
          <w:p w14:paraId="211D8F64" w14:textId="77777777" w:rsidR="00596FDC" w:rsidRPr="008B49D2" w:rsidRDefault="00596FDC" w:rsidP="00833F98">
            <w:pPr>
              <w:rPr>
                <w:sz w:val="24"/>
                <w:szCs w:val="24"/>
              </w:rPr>
            </w:pPr>
            <w:r w:rsidRPr="008B49D2">
              <w:rPr>
                <w:sz w:val="24"/>
                <w:szCs w:val="24"/>
              </w:rPr>
              <w:t>1.1.f</w:t>
            </w:r>
          </w:p>
        </w:tc>
        <w:tc>
          <w:tcPr>
            <w:tcW w:w="6095" w:type="dxa"/>
            <w:tcBorders>
              <w:top w:val="single" w:sz="4" w:space="0" w:color="auto"/>
              <w:left w:val="single" w:sz="4" w:space="0" w:color="auto"/>
              <w:bottom w:val="single" w:sz="4" w:space="0" w:color="auto"/>
              <w:right w:val="single" w:sz="4" w:space="0" w:color="auto"/>
            </w:tcBorders>
          </w:tcPr>
          <w:p w14:paraId="0612ADE6" w14:textId="77777777" w:rsidR="00596FDC" w:rsidRPr="008B49D2" w:rsidRDefault="00596FDC" w:rsidP="00833F98">
            <w:pPr>
              <w:pStyle w:val="BodyText2"/>
              <w:spacing w:line="240" w:lineRule="auto"/>
              <w:rPr>
                <w:rFonts w:cs="Arial"/>
                <w:sz w:val="24"/>
                <w:szCs w:val="24"/>
              </w:rPr>
            </w:pPr>
            <w:r w:rsidRPr="008B49D2">
              <w:rPr>
                <w:rFonts w:cs="Arial"/>
                <w:sz w:val="24"/>
                <w:szCs w:val="24"/>
              </w:rPr>
              <w:t>the subject of a conviction of child labour and other forms of trafficking in human beings;</w:t>
            </w:r>
          </w:p>
        </w:tc>
        <w:tc>
          <w:tcPr>
            <w:tcW w:w="1134" w:type="dxa"/>
            <w:tcBorders>
              <w:top w:val="single" w:sz="4" w:space="0" w:color="auto"/>
              <w:left w:val="single" w:sz="4" w:space="0" w:color="auto"/>
              <w:bottom w:val="single" w:sz="4" w:space="0" w:color="auto"/>
              <w:right w:val="single" w:sz="4" w:space="0" w:color="auto"/>
            </w:tcBorders>
          </w:tcPr>
          <w:p w14:paraId="15A5F75F"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0FAE70" w14:textId="77777777" w:rsidR="00596FDC" w:rsidRPr="008B49D2" w:rsidRDefault="00596FDC" w:rsidP="00833F98">
            <w:pPr>
              <w:rPr>
                <w:sz w:val="24"/>
                <w:szCs w:val="24"/>
              </w:rPr>
            </w:pPr>
          </w:p>
        </w:tc>
      </w:tr>
      <w:tr w:rsidR="00596FDC" w:rsidRPr="008B49D2" w14:paraId="5D2D63EB" w14:textId="77777777" w:rsidTr="00833F98">
        <w:trPr>
          <w:trHeight w:val="227"/>
        </w:trPr>
        <w:tc>
          <w:tcPr>
            <w:tcW w:w="6804" w:type="dxa"/>
            <w:gridSpan w:val="2"/>
            <w:tcBorders>
              <w:top w:val="single" w:sz="4" w:space="0" w:color="auto"/>
              <w:left w:val="single" w:sz="4" w:space="0" w:color="auto"/>
              <w:bottom w:val="single" w:sz="4" w:space="0" w:color="auto"/>
              <w:right w:val="single" w:sz="4" w:space="0" w:color="auto"/>
            </w:tcBorders>
          </w:tcPr>
          <w:p w14:paraId="7AC89D7C" w14:textId="77777777" w:rsidR="00596FDC" w:rsidRPr="008B49D2" w:rsidRDefault="00596FDC" w:rsidP="00833F98">
            <w:pPr>
              <w:pStyle w:val="BodyText2"/>
              <w:spacing w:line="240" w:lineRule="auto"/>
              <w:rPr>
                <w:rFonts w:cs="Arial"/>
                <w:b/>
                <w:sz w:val="24"/>
                <w:szCs w:val="24"/>
                <w:u w:val="single"/>
              </w:rPr>
            </w:pPr>
            <w:r w:rsidRPr="008B49D2">
              <w:rPr>
                <w:rFonts w:cs="Arial"/>
                <w:b/>
                <w:sz w:val="24"/>
                <w:szCs w:val="24"/>
                <w:u w:val="single"/>
              </w:rPr>
              <w:t>Non-payment of taxes or social security obligations</w:t>
            </w:r>
          </w:p>
          <w:p w14:paraId="7D4EA3DE" w14:textId="77777777" w:rsidR="00596FDC" w:rsidRPr="008B49D2" w:rsidRDefault="00596FDC" w:rsidP="00596FDC">
            <w:pPr>
              <w:pStyle w:val="BodyText2"/>
              <w:numPr>
                <w:ilvl w:val="1"/>
                <w:numId w:val="6"/>
              </w:numPr>
              <w:spacing w:line="240" w:lineRule="auto"/>
              <w:rPr>
                <w:rFonts w:cs="Arial"/>
                <w:sz w:val="24"/>
                <w:szCs w:val="24"/>
              </w:rPr>
            </w:pPr>
            <w:r w:rsidRPr="008B49D2">
              <w:rPr>
                <w:rFonts w:cs="Arial"/>
                <w:sz w:val="24"/>
                <w:szCs w:val="24"/>
              </w:rPr>
              <w:t xml:space="preserve">Has it been established by a judicial or administrative decision having final and binding effect in accordance with Irish law or the legal provisions of the country in which the Economic Operator is established (if outside Ireland), that the Economic </w:t>
            </w:r>
            <w:r w:rsidRPr="008B49D2">
              <w:rPr>
                <w:rFonts w:cs="Arial"/>
                <w:sz w:val="24"/>
                <w:szCs w:val="24"/>
              </w:rPr>
              <w:lastRenderedPageBreak/>
              <w:t>Operator is in breach of obligations related to the payment of tax and social security contributions?</w:t>
            </w:r>
          </w:p>
          <w:p w14:paraId="4CF1655F" w14:textId="77777777" w:rsidR="00596FDC" w:rsidRPr="008B49D2" w:rsidRDefault="00596FDC" w:rsidP="00833F98">
            <w:pPr>
              <w:pStyle w:val="BodyText2"/>
              <w:spacing w:line="240" w:lineRule="auto"/>
              <w:ind w:left="450"/>
              <w:rPr>
                <w:rFonts w:cs="Arial"/>
                <w:b/>
                <w:sz w:val="24"/>
                <w:szCs w:val="24"/>
              </w:rPr>
            </w:pPr>
            <w:r w:rsidRPr="008B49D2">
              <w:rPr>
                <w:rFonts w:cs="Arial"/>
                <w:b/>
                <w:sz w:val="24"/>
                <w:szCs w:val="24"/>
              </w:rPr>
              <w:t xml:space="preserve">Note: </w:t>
            </w:r>
            <w:r w:rsidRPr="008B49D2">
              <w:rPr>
                <w:rFonts w:cs="Arial"/>
                <w:sz w:val="24"/>
                <w:szCs w:val="24"/>
              </w:rPr>
              <w:t>If the response to 1.2 above is in the affirmative, please provide further information on the decision and the amounts involved</w:t>
            </w:r>
          </w:p>
        </w:tc>
        <w:tc>
          <w:tcPr>
            <w:tcW w:w="1134" w:type="dxa"/>
            <w:tcBorders>
              <w:top w:val="single" w:sz="4" w:space="0" w:color="auto"/>
              <w:left w:val="single" w:sz="4" w:space="0" w:color="auto"/>
              <w:bottom w:val="single" w:sz="4" w:space="0" w:color="auto"/>
              <w:right w:val="single" w:sz="4" w:space="0" w:color="auto"/>
            </w:tcBorders>
          </w:tcPr>
          <w:p w14:paraId="63CAD2BD" w14:textId="77777777" w:rsidR="00596FDC" w:rsidRPr="008B49D2" w:rsidRDefault="00596FDC" w:rsidP="00833F9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0385B5" w14:textId="77777777" w:rsidR="00596FDC" w:rsidRPr="008B49D2" w:rsidRDefault="00596FDC" w:rsidP="00833F98">
            <w:pPr>
              <w:rPr>
                <w:sz w:val="24"/>
                <w:szCs w:val="24"/>
              </w:rPr>
            </w:pPr>
          </w:p>
        </w:tc>
      </w:tr>
    </w:tbl>
    <w:p w14:paraId="315F0F41" w14:textId="77777777" w:rsidR="00596FDC" w:rsidRPr="008B49D2" w:rsidRDefault="00596FDC" w:rsidP="00596FDC">
      <w:pPr>
        <w:rPr>
          <w:sz w:val="24"/>
          <w:szCs w:val="24"/>
        </w:rPr>
      </w:pPr>
    </w:p>
    <w:p w14:paraId="26D90522" w14:textId="77777777" w:rsidR="00596FDC" w:rsidRPr="008B49D2" w:rsidRDefault="00596FDC" w:rsidP="00596FDC">
      <w:pPr>
        <w:pStyle w:val="defaulttextc3"/>
        <w:jc w:val="both"/>
        <w:rPr>
          <w:rStyle w:val="Strong"/>
          <w:rFonts w:asciiTheme="minorHAnsi" w:hAnsiTheme="minorHAnsi" w:cs="Arial"/>
        </w:rPr>
      </w:pPr>
    </w:p>
    <w:tbl>
      <w:tblPr>
        <w:tblpPr w:leftFromText="180" w:rightFromText="180" w:vertAnchor="page" w:horzAnchor="margin" w:tblpXSpec="center" w:tblpY="211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802"/>
        <w:gridCol w:w="3546"/>
        <w:gridCol w:w="7"/>
        <w:gridCol w:w="987"/>
        <w:gridCol w:w="1023"/>
      </w:tblGrid>
      <w:tr w:rsidR="00596FDC" w:rsidRPr="008B49D2" w14:paraId="0DFA07B8" w14:textId="77777777" w:rsidTr="00833F98">
        <w:trPr>
          <w:trHeight w:val="695"/>
        </w:trPr>
        <w:tc>
          <w:tcPr>
            <w:tcW w:w="9072" w:type="dxa"/>
            <w:gridSpan w:val="6"/>
            <w:tcBorders>
              <w:top w:val="single" w:sz="4" w:space="0" w:color="auto"/>
              <w:left w:val="single" w:sz="4" w:space="0" w:color="auto"/>
              <w:bottom w:val="single" w:sz="4" w:space="0" w:color="auto"/>
              <w:right w:val="single" w:sz="4" w:space="0" w:color="auto"/>
            </w:tcBorders>
            <w:shd w:val="clear" w:color="auto" w:fill="FFFF00"/>
          </w:tcPr>
          <w:p w14:paraId="6EA6BEFE" w14:textId="77777777" w:rsidR="00596FDC" w:rsidRPr="008B49D2" w:rsidRDefault="00596FDC" w:rsidP="00833F98">
            <w:pPr>
              <w:rPr>
                <w:b/>
                <w:sz w:val="24"/>
                <w:szCs w:val="24"/>
              </w:rPr>
            </w:pPr>
            <w:r w:rsidRPr="008B49D2">
              <w:rPr>
                <w:b/>
                <w:sz w:val="24"/>
                <w:szCs w:val="24"/>
              </w:rPr>
              <w:lastRenderedPageBreak/>
              <w:t>An Economic Operator who answers ‘Yes’ in any of the situations set out in paragraphs 2.1.a to 2.1.i will be excluded.</w:t>
            </w:r>
          </w:p>
        </w:tc>
      </w:tr>
      <w:tr w:rsidR="00596FDC" w:rsidRPr="008B49D2" w14:paraId="119EA304" w14:textId="77777777" w:rsidTr="00833F98">
        <w:trPr>
          <w:trHeight w:val="135"/>
        </w:trPr>
        <w:tc>
          <w:tcPr>
            <w:tcW w:w="7062" w:type="dxa"/>
            <w:gridSpan w:val="4"/>
            <w:vMerge w:val="restart"/>
            <w:tcBorders>
              <w:top w:val="single" w:sz="4" w:space="0" w:color="auto"/>
              <w:left w:val="single" w:sz="4" w:space="0" w:color="auto"/>
              <w:right w:val="single" w:sz="4" w:space="0" w:color="auto"/>
            </w:tcBorders>
            <w:shd w:val="clear" w:color="auto" w:fill="FFFF00"/>
          </w:tcPr>
          <w:p w14:paraId="4C06D19E" w14:textId="77777777" w:rsidR="00596FDC" w:rsidRPr="008B49D2" w:rsidRDefault="00596FDC" w:rsidP="00833F98">
            <w:pPr>
              <w:rPr>
                <w:b/>
                <w:sz w:val="24"/>
                <w:szCs w:val="24"/>
              </w:rPr>
            </w:pPr>
            <w:r w:rsidRPr="008B49D2">
              <w:rPr>
                <w:b/>
                <w:sz w:val="24"/>
                <w:szCs w:val="24"/>
              </w:rPr>
              <w:t>2.1 Please indicate if any of the following situations have applied, within the past three (3) years, or currently apply, to your organisation.</w:t>
            </w:r>
          </w:p>
        </w:tc>
        <w:tc>
          <w:tcPr>
            <w:tcW w:w="987" w:type="dxa"/>
            <w:tcBorders>
              <w:top w:val="single" w:sz="4" w:space="0" w:color="auto"/>
              <w:left w:val="single" w:sz="4" w:space="0" w:color="auto"/>
              <w:bottom w:val="single" w:sz="4" w:space="0" w:color="auto"/>
              <w:right w:val="single" w:sz="4" w:space="0" w:color="auto"/>
            </w:tcBorders>
            <w:shd w:val="clear" w:color="auto" w:fill="FFFF00"/>
          </w:tcPr>
          <w:p w14:paraId="3CA487F2" w14:textId="77777777" w:rsidR="00596FDC" w:rsidRPr="008B49D2" w:rsidRDefault="00596FDC" w:rsidP="00833F98">
            <w:pPr>
              <w:rPr>
                <w:b/>
                <w:sz w:val="24"/>
                <w:szCs w:val="24"/>
              </w:rPr>
            </w:pPr>
            <w:r w:rsidRPr="008B49D2">
              <w:rPr>
                <w:b/>
                <w:sz w:val="24"/>
                <w:szCs w:val="24"/>
              </w:rPr>
              <w:t>YES</w:t>
            </w:r>
          </w:p>
        </w:tc>
        <w:tc>
          <w:tcPr>
            <w:tcW w:w="1023" w:type="dxa"/>
            <w:tcBorders>
              <w:top w:val="single" w:sz="4" w:space="0" w:color="auto"/>
              <w:left w:val="single" w:sz="4" w:space="0" w:color="auto"/>
              <w:right w:val="single" w:sz="4" w:space="0" w:color="auto"/>
            </w:tcBorders>
            <w:shd w:val="clear" w:color="auto" w:fill="FFFF00"/>
          </w:tcPr>
          <w:p w14:paraId="0F0017D3" w14:textId="77777777" w:rsidR="00596FDC" w:rsidRPr="008B49D2" w:rsidRDefault="00596FDC" w:rsidP="00833F98">
            <w:pPr>
              <w:rPr>
                <w:b/>
                <w:sz w:val="24"/>
                <w:szCs w:val="24"/>
              </w:rPr>
            </w:pPr>
            <w:r w:rsidRPr="008B49D2">
              <w:rPr>
                <w:b/>
                <w:sz w:val="24"/>
                <w:szCs w:val="24"/>
              </w:rPr>
              <w:t>NO</w:t>
            </w:r>
          </w:p>
        </w:tc>
      </w:tr>
      <w:tr w:rsidR="00596FDC" w:rsidRPr="008B49D2" w14:paraId="267D19E0" w14:textId="77777777" w:rsidTr="00833F98">
        <w:trPr>
          <w:trHeight w:val="135"/>
        </w:trPr>
        <w:tc>
          <w:tcPr>
            <w:tcW w:w="7062" w:type="dxa"/>
            <w:gridSpan w:val="4"/>
            <w:vMerge/>
            <w:tcBorders>
              <w:left w:val="single" w:sz="4" w:space="0" w:color="auto"/>
              <w:bottom w:val="single" w:sz="4" w:space="0" w:color="auto"/>
              <w:right w:val="single" w:sz="4" w:space="0" w:color="auto"/>
            </w:tcBorders>
            <w:shd w:val="clear" w:color="auto" w:fill="FFFF00"/>
          </w:tcPr>
          <w:p w14:paraId="0DE08E1F" w14:textId="77777777" w:rsidR="00596FDC" w:rsidRPr="008B49D2" w:rsidRDefault="00596FDC" w:rsidP="00833F98">
            <w:pPr>
              <w:rPr>
                <w:b/>
                <w:sz w:val="24"/>
                <w:szCs w:val="24"/>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FFFF00"/>
          </w:tcPr>
          <w:p w14:paraId="7AB9018B" w14:textId="77777777" w:rsidR="00596FDC" w:rsidRPr="008B49D2" w:rsidRDefault="00596FDC" w:rsidP="00833F98">
            <w:pPr>
              <w:rPr>
                <w:b/>
                <w:sz w:val="24"/>
                <w:szCs w:val="24"/>
              </w:rPr>
            </w:pPr>
            <w:r w:rsidRPr="008B49D2">
              <w:rPr>
                <w:b/>
                <w:sz w:val="24"/>
                <w:szCs w:val="24"/>
              </w:rPr>
              <w:t>Please indicate your answer by marking ‘X’ in the relevant box</w:t>
            </w:r>
          </w:p>
        </w:tc>
      </w:tr>
      <w:tr w:rsidR="00596FDC" w:rsidRPr="008B49D2" w14:paraId="420626D7" w14:textId="77777777" w:rsidTr="00833F98">
        <w:tc>
          <w:tcPr>
            <w:tcW w:w="706" w:type="dxa"/>
            <w:tcBorders>
              <w:top w:val="single" w:sz="4" w:space="0" w:color="auto"/>
              <w:left w:val="single" w:sz="4" w:space="0" w:color="auto"/>
              <w:bottom w:val="single" w:sz="4" w:space="0" w:color="auto"/>
              <w:right w:val="single" w:sz="4" w:space="0" w:color="auto"/>
            </w:tcBorders>
          </w:tcPr>
          <w:p w14:paraId="28565AE7" w14:textId="77777777" w:rsidR="00596FDC" w:rsidRPr="008B49D2" w:rsidRDefault="00596FDC" w:rsidP="00833F98">
            <w:pPr>
              <w:rPr>
                <w:sz w:val="24"/>
                <w:szCs w:val="24"/>
              </w:rPr>
            </w:pPr>
            <w:r w:rsidRPr="008B49D2">
              <w:rPr>
                <w:sz w:val="24"/>
                <w:szCs w:val="24"/>
              </w:rPr>
              <w:t>2.1.a</w:t>
            </w:r>
          </w:p>
        </w:tc>
        <w:tc>
          <w:tcPr>
            <w:tcW w:w="6356" w:type="dxa"/>
            <w:gridSpan w:val="3"/>
            <w:tcBorders>
              <w:top w:val="single" w:sz="4" w:space="0" w:color="auto"/>
              <w:left w:val="single" w:sz="4" w:space="0" w:color="auto"/>
              <w:bottom w:val="single" w:sz="4" w:space="0" w:color="auto"/>
              <w:right w:val="single" w:sz="4" w:space="0" w:color="auto"/>
            </w:tcBorders>
          </w:tcPr>
          <w:p w14:paraId="13EA100F" w14:textId="77777777" w:rsidR="00596FDC" w:rsidRPr="008B49D2" w:rsidRDefault="00596FDC" w:rsidP="00833F98">
            <w:pPr>
              <w:pStyle w:val="BodyText2"/>
              <w:spacing w:line="240" w:lineRule="auto"/>
              <w:rPr>
                <w:rFonts w:cs="Arial"/>
                <w:sz w:val="24"/>
                <w:szCs w:val="24"/>
              </w:rPr>
            </w:pPr>
            <w:r w:rsidRPr="008B49D2">
              <w:rPr>
                <w:rFonts w:cs="Arial"/>
                <w:sz w:val="24"/>
                <w:szCs w:val="24"/>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987" w:type="dxa"/>
            <w:tcBorders>
              <w:top w:val="single" w:sz="4" w:space="0" w:color="auto"/>
              <w:left w:val="single" w:sz="4" w:space="0" w:color="auto"/>
              <w:bottom w:val="single" w:sz="4" w:space="0" w:color="auto"/>
              <w:right w:val="single" w:sz="4" w:space="0" w:color="auto"/>
            </w:tcBorders>
          </w:tcPr>
          <w:p w14:paraId="1576D583"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0AE9AFB3" w14:textId="77777777" w:rsidR="00596FDC" w:rsidRPr="008B49D2" w:rsidRDefault="00596FDC" w:rsidP="00833F98">
            <w:pPr>
              <w:rPr>
                <w:b/>
                <w:sz w:val="24"/>
                <w:szCs w:val="24"/>
              </w:rPr>
            </w:pPr>
          </w:p>
        </w:tc>
      </w:tr>
      <w:tr w:rsidR="00596FDC" w:rsidRPr="008B49D2" w14:paraId="673C9EFD" w14:textId="77777777" w:rsidTr="00833F98">
        <w:tc>
          <w:tcPr>
            <w:tcW w:w="706" w:type="dxa"/>
            <w:tcBorders>
              <w:top w:val="single" w:sz="4" w:space="0" w:color="auto"/>
              <w:left w:val="single" w:sz="4" w:space="0" w:color="auto"/>
              <w:bottom w:val="single" w:sz="4" w:space="0" w:color="auto"/>
              <w:right w:val="single" w:sz="4" w:space="0" w:color="auto"/>
            </w:tcBorders>
          </w:tcPr>
          <w:p w14:paraId="010CE485" w14:textId="77777777" w:rsidR="00596FDC" w:rsidRPr="008B49D2" w:rsidRDefault="00596FDC" w:rsidP="00833F98">
            <w:pPr>
              <w:rPr>
                <w:sz w:val="24"/>
                <w:szCs w:val="24"/>
              </w:rPr>
            </w:pPr>
            <w:r w:rsidRPr="008B49D2">
              <w:rPr>
                <w:sz w:val="24"/>
                <w:szCs w:val="24"/>
              </w:rPr>
              <w:t>2.1.b</w:t>
            </w:r>
          </w:p>
        </w:tc>
        <w:tc>
          <w:tcPr>
            <w:tcW w:w="6356" w:type="dxa"/>
            <w:gridSpan w:val="3"/>
            <w:tcBorders>
              <w:top w:val="single" w:sz="4" w:space="0" w:color="auto"/>
              <w:left w:val="single" w:sz="4" w:space="0" w:color="auto"/>
              <w:bottom w:val="single" w:sz="4" w:space="0" w:color="auto"/>
              <w:right w:val="single" w:sz="4" w:space="0" w:color="auto"/>
            </w:tcBorders>
          </w:tcPr>
          <w:p w14:paraId="66A770B2" w14:textId="77777777" w:rsidR="00596FDC" w:rsidRPr="008B49D2" w:rsidRDefault="00596FDC" w:rsidP="00833F98">
            <w:pPr>
              <w:pStyle w:val="BodyText2"/>
              <w:spacing w:line="240" w:lineRule="auto"/>
              <w:rPr>
                <w:rFonts w:cs="Arial"/>
                <w:sz w:val="24"/>
                <w:szCs w:val="24"/>
              </w:rPr>
            </w:pPr>
            <w:r w:rsidRPr="008B49D2">
              <w:rPr>
                <w:rFonts w:cs="Arial"/>
                <w:sz w:val="24"/>
                <w:szCs w:val="24"/>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987" w:type="dxa"/>
            <w:tcBorders>
              <w:top w:val="single" w:sz="4" w:space="0" w:color="auto"/>
              <w:left w:val="single" w:sz="4" w:space="0" w:color="auto"/>
              <w:bottom w:val="single" w:sz="4" w:space="0" w:color="auto"/>
              <w:right w:val="single" w:sz="4" w:space="0" w:color="auto"/>
            </w:tcBorders>
          </w:tcPr>
          <w:p w14:paraId="409B4737"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2007D329" w14:textId="77777777" w:rsidR="00596FDC" w:rsidRPr="008B49D2" w:rsidRDefault="00596FDC" w:rsidP="00833F98">
            <w:pPr>
              <w:rPr>
                <w:b/>
                <w:sz w:val="24"/>
                <w:szCs w:val="24"/>
              </w:rPr>
            </w:pPr>
          </w:p>
        </w:tc>
      </w:tr>
      <w:tr w:rsidR="00596FDC" w:rsidRPr="008B49D2" w14:paraId="680BEE8B" w14:textId="77777777" w:rsidTr="00833F98">
        <w:tc>
          <w:tcPr>
            <w:tcW w:w="706" w:type="dxa"/>
            <w:tcBorders>
              <w:top w:val="single" w:sz="4" w:space="0" w:color="auto"/>
              <w:left w:val="single" w:sz="4" w:space="0" w:color="auto"/>
              <w:bottom w:val="single" w:sz="4" w:space="0" w:color="auto"/>
              <w:right w:val="single" w:sz="4" w:space="0" w:color="auto"/>
            </w:tcBorders>
          </w:tcPr>
          <w:p w14:paraId="1BAC3A9C" w14:textId="77777777" w:rsidR="00596FDC" w:rsidRPr="008B49D2" w:rsidRDefault="00596FDC" w:rsidP="00833F98">
            <w:pPr>
              <w:rPr>
                <w:sz w:val="24"/>
                <w:szCs w:val="24"/>
              </w:rPr>
            </w:pPr>
            <w:r w:rsidRPr="008B49D2">
              <w:rPr>
                <w:sz w:val="24"/>
                <w:szCs w:val="24"/>
              </w:rPr>
              <w:t>2.1.c</w:t>
            </w:r>
          </w:p>
        </w:tc>
        <w:tc>
          <w:tcPr>
            <w:tcW w:w="6356" w:type="dxa"/>
            <w:gridSpan w:val="3"/>
            <w:tcBorders>
              <w:top w:val="single" w:sz="4" w:space="0" w:color="auto"/>
              <w:left w:val="single" w:sz="4" w:space="0" w:color="auto"/>
              <w:bottom w:val="single" w:sz="4" w:space="0" w:color="auto"/>
              <w:right w:val="single" w:sz="4" w:space="0" w:color="auto"/>
            </w:tcBorders>
          </w:tcPr>
          <w:p w14:paraId="39513F53" w14:textId="77777777" w:rsidR="00596FDC" w:rsidRPr="008B49D2" w:rsidRDefault="00596FDC" w:rsidP="00833F98">
            <w:pPr>
              <w:rPr>
                <w:sz w:val="24"/>
                <w:szCs w:val="24"/>
              </w:rPr>
            </w:pPr>
            <w:r w:rsidRPr="008B49D2">
              <w:rPr>
                <w:sz w:val="24"/>
                <w:szCs w:val="24"/>
              </w:rPr>
              <w:t>is guilty of grave professional misconduct which renders its integrity questionable;</w:t>
            </w:r>
          </w:p>
        </w:tc>
        <w:tc>
          <w:tcPr>
            <w:tcW w:w="987" w:type="dxa"/>
            <w:tcBorders>
              <w:top w:val="single" w:sz="4" w:space="0" w:color="auto"/>
              <w:left w:val="single" w:sz="4" w:space="0" w:color="auto"/>
              <w:bottom w:val="single" w:sz="4" w:space="0" w:color="auto"/>
              <w:right w:val="single" w:sz="4" w:space="0" w:color="auto"/>
            </w:tcBorders>
          </w:tcPr>
          <w:p w14:paraId="7CF72605"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307A89F9" w14:textId="77777777" w:rsidR="00596FDC" w:rsidRPr="008B49D2" w:rsidRDefault="00596FDC" w:rsidP="00833F98">
            <w:pPr>
              <w:rPr>
                <w:b/>
                <w:sz w:val="24"/>
                <w:szCs w:val="24"/>
              </w:rPr>
            </w:pPr>
          </w:p>
        </w:tc>
      </w:tr>
      <w:tr w:rsidR="00596FDC" w:rsidRPr="008B49D2" w14:paraId="11CDB14E" w14:textId="77777777" w:rsidTr="00833F98">
        <w:tc>
          <w:tcPr>
            <w:tcW w:w="706" w:type="dxa"/>
            <w:tcBorders>
              <w:top w:val="single" w:sz="4" w:space="0" w:color="auto"/>
              <w:left w:val="single" w:sz="4" w:space="0" w:color="auto"/>
              <w:bottom w:val="single" w:sz="4" w:space="0" w:color="auto"/>
              <w:right w:val="single" w:sz="4" w:space="0" w:color="auto"/>
            </w:tcBorders>
          </w:tcPr>
          <w:p w14:paraId="2CCB4993" w14:textId="77777777" w:rsidR="00596FDC" w:rsidRPr="008B49D2" w:rsidRDefault="00596FDC" w:rsidP="00833F98">
            <w:pPr>
              <w:rPr>
                <w:sz w:val="24"/>
                <w:szCs w:val="24"/>
              </w:rPr>
            </w:pPr>
            <w:r w:rsidRPr="008B49D2">
              <w:rPr>
                <w:sz w:val="24"/>
                <w:szCs w:val="24"/>
              </w:rPr>
              <w:t>2.1.d</w:t>
            </w:r>
          </w:p>
        </w:tc>
        <w:tc>
          <w:tcPr>
            <w:tcW w:w="6356" w:type="dxa"/>
            <w:gridSpan w:val="3"/>
            <w:tcBorders>
              <w:top w:val="single" w:sz="4" w:space="0" w:color="auto"/>
              <w:left w:val="single" w:sz="4" w:space="0" w:color="auto"/>
              <w:bottom w:val="single" w:sz="4" w:space="0" w:color="auto"/>
              <w:right w:val="single" w:sz="4" w:space="0" w:color="auto"/>
            </w:tcBorders>
          </w:tcPr>
          <w:p w14:paraId="0DD268A4" w14:textId="77777777" w:rsidR="00596FDC" w:rsidRPr="008B49D2" w:rsidRDefault="00596FDC" w:rsidP="00833F98">
            <w:pPr>
              <w:rPr>
                <w:sz w:val="24"/>
                <w:szCs w:val="24"/>
              </w:rPr>
            </w:pPr>
            <w:r w:rsidRPr="008B49D2">
              <w:rPr>
                <w:sz w:val="24"/>
                <w:szCs w:val="24"/>
              </w:rPr>
              <w:t>has entered into agreements with other economic operators aimed at distorting competition;</w:t>
            </w:r>
          </w:p>
        </w:tc>
        <w:tc>
          <w:tcPr>
            <w:tcW w:w="987" w:type="dxa"/>
            <w:tcBorders>
              <w:top w:val="single" w:sz="4" w:space="0" w:color="auto"/>
              <w:left w:val="single" w:sz="4" w:space="0" w:color="auto"/>
              <w:bottom w:val="single" w:sz="4" w:space="0" w:color="auto"/>
              <w:right w:val="single" w:sz="4" w:space="0" w:color="auto"/>
            </w:tcBorders>
          </w:tcPr>
          <w:p w14:paraId="5C05260E"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4C91D60E" w14:textId="77777777" w:rsidR="00596FDC" w:rsidRPr="008B49D2" w:rsidRDefault="00596FDC" w:rsidP="00833F98">
            <w:pPr>
              <w:rPr>
                <w:b/>
                <w:sz w:val="24"/>
                <w:szCs w:val="24"/>
              </w:rPr>
            </w:pPr>
          </w:p>
        </w:tc>
      </w:tr>
      <w:tr w:rsidR="00596FDC" w:rsidRPr="008B49D2" w14:paraId="3ECEFAD1" w14:textId="77777777" w:rsidTr="00833F98">
        <w:tc>
          <w:tcPr>
            <w:tcW w:w="706" w:type="dxa"/>
            <w:tcBorders>
              <w:top w:val="single" w:sz="4" w:space="0" w:color="auto"/>
              <w:left w:val="single" w:sz="4" w:space="0" w:color="auto"/>
              <w:bottom w:val="single" w:sz="4" w:space="0" w:color="auto"/>
              <w:right w:val="single" w:sz="4" w:space="0" w:color="auto"/>
            </w:tcBorders>
          </w:tcPr>
          <w:p w14:paraId="1B17A520" w14:textId="77777777" w:rsidR="00596FDC" w:rsidRPr="008B49D2" w:rsidRDefault="00596FDC" w:rsidP="00833F98">
            <w:pPr>
              <w:rPr>
                <w:sz w:val="24"/>
                <w:szCs w:val="24"/>
              </w:rPr>
            </w:pPr>
            <w:r w:rsidRPr="008B49D2">
              <w:rPr>
                <w:sz w:val="24"/>
                <w:szCs w:val="24"/>
              </w:rPr>
              <w:t xml:space="preserve">2.1.e </w:t>
            </w:r>
          </w:p>
        </w:tc>
        <w:tc>
          <w:tcPr>
            <w:tcW w:w="6356" w:type="dxa"/>
            <w:gridSpan w:val="3"/>
            <w:tcBorders>
              <w:top w:val="single" w:sz="4" w:space="0" w:color="auto"/>
              <w:left w:val="single" w:sz="4" w:space="0" w:color="auto"/>
              <w:bottom w:val="single" w:sz="4" w:space="0" w:color="auto"/>
              <w:right w:val="single" w:sz="4" w:space="0" w:color="auto"/>
            </w:tcBorders>
          </w:tcPr>
          <w:p w14:paraId="75268168" w14:textId="77777777" w:rsidR="00596FDC" w:rsidRPr="008B49D2" w:rsidRDefault="00596FDC" w:rsidP="00833F98">
            <w:pPr>
              <w:rPr>
                <w:sz w:val="24"/>
                <w:szCs w:val="24"/>
              </w:rPr>
            </w:pPr>
            <w:r w:rsidRPr="008B49D2">
              <w:rPr>
                <w:sz w:val="24"/>
                <w:szCs w:val="24"/>
              </w:rPr>
              <w:t xml:space="preserve">has a conflict of interest within the meaning of Article 24 of 2014/24/EU that cannot be effectively remedied by other, less intrusive, measures; </w:t>
            </w:r>
          </w:p>
        </w:tc>
        <w:tc>
          <w:tcPr>
            <w:tcW w:w="987" w:type="dxa"/>
            <w:tcBorders>
              <w:top w:val="single" w:sz="4" w:space="0" w:color="auto"/>
              <w:left w:val="single" w:sz="4" w:space="0" w:color="auto"/>
              <w:bottom w:val="single" w:sz="4" w:space="0" w:color="auto"/>
              <w:right w:val="single" w:sz="4" w:space="0" w:color="auto"/>
            </w:tcBorders>
          </w:tcPr>
          <w:p w14:paraId="613F693E"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58B5501B" w14:textId="77777777" w:rsidR="00596FDC" w:rsidRPr="008B49D2" w:rsidRDefault="00596FDC" w:rsidP="00833F98">
            <w:pPr>
              <w:rPr>
                <w:b/>
                <w:sz w:val="24"/>
                <w:szCs w:val="24"/>
              </w:rPr>
            </w:pPr>
          </w:p>
        </w:tc>
      </w:tr>
      <w:tr w:rsidR="00596FDC" w:rsidRPr="008B49D2" w14:paraId="1FBF503B" w14:textId="77777777" w:rsidTr="00833F98">
        <w:tc>
          <w:tcPr>
            <w:tcW w:w="706" w:type="dxa"/>
            <w:tcBorders>
              <w:top w:val="single" w:sz="4" w:space="0" w:color="auto"/>
              <w:left w:val="single" w:sz="4" w:space="0" w:color="auto"/>
              <w:bottom w:val="single" w:sz="4" w:space="0" w:color="auto"/>
              <w:right w:val="single" w:sz="4" w:space="0" w:color="auto"/>
            </w:tcBorders>
          </w:tcPr>
          <w:p w14:paraId="25790A0E" w14:textId="77777777" w:rsidR="00596FDC" w:rsidRPr="008B49D2" w:rsidRDefault="00596FDC" w:rsidP="00833F98">
            <w:pPr>
              <w:rPr>
                <w:sz w:val="24"/>
                <w:szCs w:val="24"/>
              </w:rPr>
            </w:pPr>
            <w:r w:rsidRPr="008B49D2">
              <w:rPr>
                <w:sz w:val="24"/>
                <w:szCs w:val="24"/>
              </w:rPr>
              <w:t xml:space="preserve">2.1.f </w:t>
            </w:r>
          </w:p>
        </w:tc>
        <w:tc>
          <w:tcPr>
            <w:tcW w:w="6356" w:type="dxa"/>
            <w:gridSpan w:val="3"/>
            <w:tcBorders>
              <w:top w:val="single" w:sz="4" w:space="0" w:color="auto"/>
              <w:left w:val="single" w:sz="4" w:space="0" w:color="auto"/>
              <w:bottom w:val="single" w:sz="4" w:space="0" w:color="auto"/>
              <w:right w:val="single" w:sz="4" w:space="0" w:color="auto"/>
            </w:tcBorders>
          </w:tcPr>
          <w:p w14:paraId="2F8384AB" w14:textId="77777777" w:rsidR="00596FDC" w:rsidRPr="008B49D2" w:rsidRDefault="00596FDC" w:rsidP="00833F98">
            <w:pPr>
              <w:rPr>
                <w:sz w:val="24"/>
                <w:szCs w:val="24"/>
              </w:rPr>
            </w:pPr>
            <w:r w:rsidRPr="008B49D2">
              <w:rPr>
                <w:sz w:val="24"/>
                <w:szCs w:val="24"/>
              </w:rPr>
              <w:t>confirms that it has had prior involvement in the preparation of the procurement procedure which has resulted in a distortion of competition, as referred to in Article 41 of 2014/24/EU, that cannot be remedied by other, less intrusive, measures;</w:t>
            </w:r>
          </w:p>
        </w:tc>
        <w:tc>
          <w:tcPr>
            <w:tcW w:w="987" w:type="dxa"/>
            <w:tcBorders>
              <w:top w:val="single" w:sz="4" w:space="0" w:color="auto"/>
              <w:left w:val="single" w:sz="4" w:space="0" w:color="auto"/>
              <w:bottom w:val="single" w:sz="4" w:space="0" w:color="auto"/>
              <w:right w:val="single" w:sz="4" w:space="0" w:color="auto"/>
            </w:tcBorders>
          </w:tcPr>
          <w:p w14:paraId="638555D5"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0D3AB1AF" w14:textId="77777777" w:rsidR="00596FDC" w:rsidRPr="008B49D2" w:rsidRDefault="00596FDC" w:rsidP="00833F98">
            <w:pPr>
              <w:rPr>
                <w:b/>
                <w:sz w:val="24"/>
                <w:szCs w:val="24"/>
              </w:rPr>
            </w:pPr>
          </w:p>
        </w:tc>
      </w:tr>
      <w:tr w:rsidR="00596FDC" w:rsidRPr="008B49D2" w14:paraId="2819B25A" w14:textId="77777777" w:rsidTr="00833F98">
        <w:tc>
          <w:tcPr>
            <w:tcW w:w="706" w:type="dxa"/>
            <w:tcBorders>
              <w:top w:val="single" w:sz="4" w:space="0" w:color="auto"/>
              <w:left w:val="single" w:sz="4" w:space="0" w:color="auto"/>
              <w:bottom w:val="single" w:sz="4" w:space="0" w:color="auto"/>
              <w:right w:val="single" w:sz="4" w:space="0" w:color="auto"/>
            </w:tcBorders>
          </w:tcPr>
          <w:p w14:paraId="0975B01E" w14:textId="77777777" w:rsidR="00596FDC" w:rsidRPr="008B49D2" w:rsidRDefault="00596FDC" w:rsidP="00833F98">
            <w:pPr>
              <w:rPr>
                <w:sz w:val="24"/>
                <w:szCs w:val="24"/>
              </w:rPr>
            </w:pPr>
            <w:r w:rsidRPr="008B49D2">
              <w:rPr>
                <w:sz w:val="24"/>
                <w:szCs w:val="24"/>
              </w:rPr>
              <w:t>2.1.g</w:t>
            </w:r>
          </w:p>
        </w:tc>
        <w:tc>
          <w:tcPr>
            <w:tcW w:w="6356" w:type="dxa"/>
            <w:gridSpan w:val="3"/>
            <w:tcBorders>
              <w:top w:val="single" w:sz="4" w:space="0" w:color="auto"/>
              <w:left w:val="single" w:sz="4" w:space="0" w:color="auto"/>
              <w:bottom w:val="single" w:sz="4" w:space="0" w:color="auto"/>
              <w:right w:val="single" w:sz="4" w:space="0" w:color="auto"/>
            </w:tcBorders>
          </w:tcPr>
          <w:p w14:paraId="02F229B9" w14:textId="77777777" w:rsidR="00596FDC" w:rsidRPr="008B49D2" w:rsidRDefault="00596FDC" w:rsidP="00833F98">
            <w:pPr>
              <w:rPr>
                <w:sz w:val="24"/>
                <w:szCs w:val="24"/>
              </w:rPr>
            </w:pPr>
            <w:r w:rsidRPr="008B49D2">
              <w:rPr>
                <w:sz w:val="24"/>
                <w:szCs w:val="24"/>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987" w:type="dxa"/>
            <w:tcBorders>
              <w:top w:val="single" w:sz="4" w:space="0" w:color="auto"/>
              <w:left w:val="single" w:sz="4" w:space="0" w:color="auto"/>
              <w:bottom w:val="single" w:sz="4" w:space="0" w:color="auto"/>
              <w:right w:val="single" w:sz="4" w:space="0" w:color="auto"/>
            </w:tcBorders>
          </w:tcPr>
          <w:p w14:paraId="1F3741E0"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25E6F38A" w14:textId="77777777" w:rsidR="00596FDC" w:rsidRPr="008B49D2" w:rsidRDefault="00596FDC" w:rsidP="00833F98">
            <w:pPr>
              <w:rPr>
                <w:b/>
                <w:sz w:val="24"/>
                <w:szCs w:val="24"/>
              </w:rPr>
            </w:pPr>
          </w:p>
        </w:tc>
      </w:tr>
      <w:tr w:rsidR="00596FDC" w:rsidRPr="008B49D2" w14:paraId="3D2C0128" w14:textId="77777777" w:rsidTr="00833F98">
        <w:tc>
          <w:tcPr>
            <w:tcW w:w="706" w:type="dxa"/>
            <w:tcBorders>
              <w:top w:val="single" w:sz="4" w:space="0" w:color="auto"/>
              <w:left w:val="single" w:sz="4" w:space="0" w:color="auto"/>
              <w:bottom w:val="single" w:sz="4" w:space="0" w:color="auto"/>
              <w:right w:val="single" w:sz="4" w:space="0" w:color="auto"/>
            </w:tcBorders>
          </w:tcPr>
          <w:p w14:paraId="7CDBE987" w14:textId="77777777" w:rsidR="00596FDC" w:rsidRPr="008B49D2" w:rsidRDefault="00596FDC" w:rsidP="00833F98">
            <w:pPr>
              <w:rPr>
                <w:sz w:val="24"/>
                <w:szCs w:val="24"/>
              </w:rPr>
            </w:pPr>
            <w:r w:rsidRPr="008B49D2">
              <w:rPr>
                <w:sz w:val="24"/>
                <w:szCs w:val="24"/>
              </w:rPr>
              <w:lastRenderedPageBreak/>
              <w:t>2.1.h</w:t>
            </w:r>
          </w:p>
        </w:tc>
        <w:tc>
          <w:tcPr>
            <w:tcW w:w="6356" w:type="dxa"/>
            <w:gridSpan w:val="3"/>
            <w:tcBorders>
              <w:top w:val="single" w:sz="4" w:space="0" w:color="auto"/>
              <w:left w:val="single" w:sz="4" w:space="0" w:color="auto"/>
              <w:bottom w:val="single" w:sz="4" w:space="0" w:color="auto"/>
              <w:right w:val="single" w:sz="4" w:space="0" w:color="auto"/>
            </w:tcBorders>
          </w:tcPr>
          <w:p w14:paraId="1B9AE126" w14:textId="77777777" w:rsidR="00596FDC" w:rsidRPr="008B49D2" w:rsidRDefault="00596FDC" w:rsidP="00833F98">
            <w:pPr>
              <w:rPr>
                <w:sz w:val="24"/>
                <w:szCs w:val="24"/>
              </w:rPr>
            </w:pPr>
            <w:r w:rsidRPr="008B49D2">
              <w:rPr>
                <w:sz w:val="24"/>
                <w:szCs w:val="24"/>
              </w:rPr>
              <w:t xml:space="preserve">is guilty of serious misrepresentation in supplying the information required for the verification of the absence of grounds for exclusion or the fulfilment of the selection criteria; </w:t>
            </w:r>
          </w:p>
        </w:tc>
        <w:tc>
          <w:tcPr>
            <w:tcW w:w="987" w:type="dxa"/>
            <w:tcBorders>
              <w:top w:val="single" w:sz="4" w:space="0" w:color="auto"/>
              <w:left w:val="single" w:sz="4" w:space="0" w:color="auto"/>
              <w:bottom w:val="single" w:sz="4" w:space="0" w:color="auto"/>
              <w:right w:val="single" w:sz="4" w:space="0" w:color="auto"/>
            </w:tcBorders>
          </w:tcPr>
          <w:p w14:paraId="1FBC2115"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0F4DF7E7" w14:textId="77777777" w:rsidR="00596FDC" w:rsidRPr="008B49D2" w:rsidRDefault="00596FDC" w:rsidP="00833F98">
            <w:pPr>
              <w:rPr>
                <w:b/>
                <w:sz w:val="24"/>
                <w:szCs w:val="24"/>
              </w:rPr>
            </w:pPr>
          </w:p>
        </w:tc>
      </w:tr>
      <w:tr w:rsidR="00596FDC" w:rsidRPr="008B49D2" w14:paraId="7DFE265B" w14:textId="77777777" w:rsidTr="00833F98">
        <w:tc>
          <w:tcPr>
            <w:tcW w:w="706" w:type="dxa"/>
            <w:tcBorders>
              <w:top w:val="single" w:sz="4" w:space="0" w:color="auto"/>
              <w:left w:val="single" w:sz="4" w:space="0" w:color="auto"/>
              <w:bottom w:val="single" w:sz="4" w:space="0" w:color="auto"/>
              <w:right w:val="single" w:sz="4" w:space="0" w:color="auto"/>
            </w:tcBorders>
          </w:tcPr>
          <w:p w14:paraId="5C3523C3" w14:textId="77777777" w:rsidR="00596FDC" w:rsidRPr="008B49D2" w:rsidRDefault="00596FDC" w:rsidP="00833F98">
            <w:pPr>
              <w:rPr>
                <w:sz w:val="24"/>
                <w:szCs w:val="24"/>
              </w:rPr>
            </w:pPr>
            <w:r w:rsidRPr="008B49D2">
              <w:rPr>
                <w:sz w:val="24"/>
                <w:szCs w:val="24"/>
              </w:rPr>
              <w:t>OR</w:t>
            </w:r>
          </w:p>
        </w:tc>
        <w:tc>
          <w:tcPr>
            <w:tcW w:w="6349" w:type="dxa"/>
            <w:gridSpan w:val="2"/>
            <w:tcBorders>
              <w:top w:val="single" w:sz="4" w:space="0" w:color="auto"/>
              <w:left w:val="single" w:sz="4" w:space="0" w:color="auto"/>
              <w:bottom w:val="single" w:sz="4" w:space="0" w:color="auto"/>
              <w:right w:val="single" w:sz="4" w:space="0" w:color="auto"/>
            </w:tcBorders>
          </w:tcPr>
          <w:p w14:paraId="7DA9CD92" w14:textId="77777777" w:rsidR="00596FDC" w:rsidRPr="008B49D2" w:rsidRDefault="00596FDC" w:rsidP="00833F98">
            <w:pPr>
              <w:rPr>
                <w:sz w:val="24"/>
                <w:szCs w:val="24"/>
              </w:rPr>
            </w:pPr>
            <w:r w:rsidRPr="008B49D2">
              <w:rPr>
                <w:sz w:val="24"/>
                <w:szCs w:val="24"/>
              </w:rPr>
              <w:t>has withheld such information or is not able to submit supporting documents required under Article 59 of Directive 2014/24/EU; or</w:t>
            </w:r>
          </w:p>
        </w:tc>
        <w:tc>
          <w:tcPr>
            <w:tcW w:w="994" w:type="dxa"/>
            <w:gridSpan w:val="2"/>
            <w:tcBorders>
              <w:top w:val="single" w:sz="4" w:space="0" w:color="auto"/>
              <w:left w:val="single" w:sz="4" w:space="0" w:color="auto"/>
              <w:bottom w:val="single" w:sz="4" w:space="0" w:color="auto"/>
              <w:right w:val="single" w:sz="4" w:space="0" w:color="auto"/>
            </w:tcBorders>
          </w:tcPr>
          <w:p w14:paraId="76406328"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1F28DEF5" w14:textId="77777777" w:rsidR="00596FDC" w:rsidRPr="008B49D2" w:rsidRDefault="00596FDC" w:rsidP="00833F98">
            <w:pPr>
              <w:rPr>
                <w:b/>
                <w:sz w:val="24"/>
                <w:szCs w:val="24"/>
              </w:rPr>
            </w:pPr>
          </w:p>
        </w:tc>
      </w:tr>
      <w:tr w:rsidR="00596FDC" w:rsidRPr="008B49D2" w14:paraId="7E58BD23" w14:textId="77777777" w:rsidTr="00833F98">
        <w:tc>
          <w:tcPr>
            <w:tcW w:w="706" w:type="dxa"/>
            <w:tcBorders>
              <w:top w:val="single" w:sz="4" w:space="0" w:color="auto"/>
              <w:left w:val="single" w:sz="4" w:space="0" w:color="auto"/>
              <w:bottom w:val="single" w:sz="4" w:space="0" w:color="auto"/>
              <w:right w:val="single" w:sz="4" w:space="0" w:color="auto"/>
            </w:tcBorders>
          </w:tcPr>
          <w:p w14:paraId="1A126A98" w14:textId="77777777" w:rsidR="00596FDC" w:rsidRPr="008B49D2" w:rsidRDefault="00596FDC" w:rsidP="00833F98">
            <w:pPr>
              <w:rPr>
                <w:sz w:val="24"/>
                <w:szCs w:val="24"/>
              </w:rPr>
            </w:pPr>
            <w:r w:rsidRPr="008B49D2">
              <w:rPr>
                <w:sz w:val="24"/>
                <w:szCs w:val="24"/>
              </w:rPr>
              <w:t>2.1.i</w:t>
            </w:r>
          </w:p>
        </w:tc>
        <w:tc>
          <w:tcPr>
            <w:tcW w:w="6349" w:type="dxa"/>
            <w:gridSpan w:val="2"/>
            <w:tcBorders>
              <w:top w:val="single" w:sz="4" w:space="0" w:color="auto"/>
              <w:left w:val="single" w:sz="4" w:space="0" w:color="auto"/>
              <w:bottom w:val="single" w:sz="4" w:space="0" w:color="auto"/>
              <w:right w:val="single" w:sz="4" w:space="0" w:color="auto"/>
            </w:tcBorders>
          </w:tcPr>
          <w:p w14:paraId="4F9014AC" w14:textId="77777777" w:rsidR="00596FDC" w:rsidRPr="008B49D2" w:rsidRDefault="00596FDC" w:rsidP="00833F98">
            <w:pPr>
              <w:rPr>
                <w:sz w:val="24"/>
                <w:szCs w:val="24"/>
              </w:rPr>
            </w:pPr>
            <w:r w:rsidRPr="008B49D2">
              <w:rPr>
                <w:sz w:val="24"/>
                <w:szCs w:val="24"/>
              </w:rPr>
              <w:t>has undertaken to:</w:t>
            </w:r>
          </w:p>
          <w:p w14:paraId="6575E0F3" w14:textId="77777777" w:rsidR="00596FDC" w:rsidRPr="008B49D2" w:rsidRDefault="00596FDC" w:rsidP="00596FDC">
            <w:pPr>
              <w:pStyle w:val="ListParagraph"/>
              <w:numPr>
                <w:ilvl w:val="0"/>
                <w:numId w:val="7"/>
              </w:numPr>
              <w:spacing w:after="0" w:line="240" w:lineRule="auto"/>
              <w:ind w:left="314" w:hanging="284"/>
              <w:rPr>
                <w:sz w:val="24"/>
                <w:szCs w:val="24"/>
              </w:rPr>
            </w:pPr>
            <w:r w:rsidRPr="008B49D2">
              <w:rPr>
                <w:sz w:val="24"/>
                <w:szCs w:val="24"/>
              </w:rPr>
              <w:t>unduly influence the decision-making process of the contracting entity, or</w:t>
            </w:r>
          </w:p>
          <w:p w14:paraId="7643BBA4" w14:textId="77777777" w:rsidR="00596FDC" w:rsidRPr="008B49D2" w:rsidRDefault="00596FDC" w:rsidP="00596FDC">
            <w:pPr>
              <w:pStyle w:val="ListParagraph"/>
              <w:numPr>
                <w:ilvl w:val="0"/>
                <w:numId w:val="7"/>
              </w:numPr>
              <w:spacing w:after="0" w:line="240" w:lineRule="auto"/>
              <w:ind w:left="314" w:hanging="284"/>
              <w:rPr>
                <w:sz w:val="24"/>
                <w:szCs w:val="24"/>
              </w:rPr>
            </w:pPr>
            <w:r w:rsidRPr="008B49D2">
              <w:rPr>
                <w:sz w:val="24"/>
                <w:szCs w:val="24"/>
              </w:rPr>
              <w:t>obtain confidential information that may confer upon the Tenderer undue advantages in the procurement procedure; or negligently provide misleading information that may have a material influence on decisions concerning exclusion, selection or award.</w:t>
            </w:r>
          </w:p>
        </w:tc>
        <w:tc>
          <w:tcPr>
            <w:tcW w:w="994" w:type="dxa"/>
            <w:gridSpan w:val="2"/>
            <w:tcBorders>
              <w:top w:val="single" w:sz="4" w:space="0" w:color="auto"/>
              <w:left w:val="single" w:sz="4" w:space="0" w:color="auto"/>
              <w:bottom w:val="single" w:sz="4" w:space="0" w:color="auto"/>
              <w:right w:val="single" w:sz="4" w:space="0" w:color="auto"/>
            </w:tcBorders>
          </w:tcPr>
          <w:p w14:paraId="1F827BF7"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6BDA7018" w14:textId="77777777" w:rsidR="00596FDC" w:rsidRPr="008B49D2" w:rsidRDefault="00596FDC" w:rsidP="00833F98">
            <w:pPr>
              <w:rPr>
                <w:b/>
                <w:sz w:val="24"/>
                <w:szCs w:val="24"/>
              </w:rPr>
            </w:pPr>
          </w:p>
          <w:p w14:paraId="360B3FDB" w14:textId="77777777" w:rsidR="00596FDC" w:rsidRPr="008B49D2" w:rsidRDefault="00596FDC" w:rsidP="00833F98">
            <w:pPr>
              <w:rPr>
                <w:b/>
                <w:sz w:val="24"/>
                <w:szCs w:val="24"/>
              </w:rPr>
            </w:pPr>
          </w:p>
          <w:p w14:paraId="689D8734" w14:textId="77777777" w:rsidR="00596FDC" w:rsidRPr="008B49D2" w:rsidRDefault="00596FDC" w:rsidP="00833F98">
            <w:pPr>
              <w:rPr>
                <w:b/>
                <w:sz w:val="24"/>
                <w:szCs w:val="24"/>
              </w:rPr>
            </w:pPr>
          </w:p>
        </w:tc>
      </w:tr>
      <w:tr w:rsidR="00596FDC" w:rsidRPr="008B49D2" w14:paraId="056B1196" w14:textId="77777777" w:rsidTr="00833F98">
        <w:tc>
          <w:tcPr>
            <w:tcW w:w="706" w:type="dxa"/>
            <w:tcBorders>
              <w:top w:val="single" w:sz="4" w:space="0" w:color="auto"/>
              <w:left w:val="single" w:sz="4" w:space="0" w:color="auto"/>
              <w:bottom w:val="single" w:sz="4" w:space="0" w:color="auto"/>
              <w:right w:val="single" w:sz="4" w:space="0" w:color="auto"/>
            </w:tcBorders>
          </w:tcPr>
          <w:p w14:paraId="2D5CF375" w14:textId="77777777" w:rsidR="00596FDC" w:rsidRPr="008B49D2" w:rsidRDefault="00596FDC" w:rsidP="00833F98">
            <w:pPr>
              <w:rPr>
                <w:sz w:val="24"/>
                <w:szCs w:val="24"/>
              </w:rPr>
            </w:pPr>
            <w:r w:rsidRPr="008B49D2">
              <w:rPr>
                <w:sz w:val="24"/>
                <w:szCs w:val="24"/>
              </w:rPr>
              <w:t>2.1.j</w:t>
            </w:r>
          </w:p>
        </w:tc>
        <w:tc>
          <w:tcPr>
            <w:tcW w:w="6349" w:type="dxa"/>
            <w:gridSpan w:val="2"/>
            <w:tcBorders>
              <w:top w:val="single" w:sz="4" w:space="0" w:color="auto"/>
              <w:left w:val="single" w:sz="4" w:space="0" w:color="auto"/>
              <w:bottom w:val="single" w:sz="4" w:space="0" w:color="auto"/>
              <w:right w:val="single" w:sz="4" w:space="0" w:color="auto"/>
            </w:tcBorders>
          </w:tcPr>
          <w:p w14:paraId="61F4A033" w14:textId="77777777" w:rsidR="00596FDC" w:rsidRPr="008B49D2" w:rsidRDefault="00596FDC" w:rsidP="00833F98">
            <w:pPr>
              <w:pStyle w:val="NormalWeb"/>
              <w:rPr>
                <w:rFonts w:asciiTheme="minorHAnsi" w:hAnsiTheme="minorHAnsi" w:cs="Arial"/>
              </w:rPr>
            </w:pPr>
            <w:r w:rsidRPr="008B49D2">
              <w:rPr>
                <w:rFonts w:asciiTheme="minorHAnsi" w:hAnsiTheme="minorHAnsi" w:cs="Arial"/>
              </w:rPr>
              <w:t xml:space="preserve">Is excluded by circumstances listed in Article 29 of Council Directive 92/50/EEC (Coordinating Procedures for the Award of Public Service Contracts) or </w:t>
            </w:r>
            <w:r w:rsidRPr="008B49D2">
              <w:rPr>
                <w:rStyle w:val="Strong"/>
                <w:rFonts w:asciiTheme="minorHAnsi" w:hAnsiTheme="minorHAnsi" w:cs="Arial"/>
              </w:rPr>
              <w:t>Article 20, Paragraph 1 of EU Council Directive 93/36/EEC of 14</w:t>
            </w:r>
            <w:r w:rsidRPr="008B49D2">
              <w:rPr>
                <w:rStyle w:val="Strong"/>
                <w:rFonts w:asciiTheme="minorHAnsi" w:hAnsiTheme="minorHAnsi" w:cs="Arial"/>
                <w:vertAlign w:val="superscript"/>
              </w:rPr>
              <w:t>th</w:t>
            </w:r>
            <w:r w:rsidRPr="008B49D2">
              <w:rPr>
                <w:rStyle w:val="Strong"/>
                <w:rFonts w:asciiTheme="minorHAnsi" w:hAnsiTheme="minorHAnsi" w:cs="Arial"/>
              </w:rPr>
              <w:t xml:space="preserve"> June 1993, as detailed in Appendix 1</w:t>
            </w:r>
            <w:r w:rsidRPr="008B49D2">
              <w:rPr>
                <w:rFonts w:asciiTheme="minorHAnsi" w:hAnsiTheme="minorHAnsi" w:cs="Arial"/>
              </w:rPr>
              <w:t>.</w:t>
            </w:r>
          </w:p>
        </w:tc>
        <w:tc>
          <w:tcPr>
            <w:tcW w:w="994" w:type="dxa"/>
            <w:gridSpan w:val="2"/>
            <w:tcBorders>
              <w:top w:val="single" w:sz="4" w:space="0" w:color="auto"/>
              <w:left w:val="single" w:sz="4" w:space="0" w:color="auto"/>
              <w:bottom w:val="single" w:sz="4" w:space="0" w:color="auto"/>
              <w:right w:val="single" w:sz="4" w:space="0" w:color="auto"/>
            </w:tcBorders>
          </w:tcPr>
          <w:p w14:paraId="00B2B66C"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630D044E" w14:textId="77777777" w:rsidR="00596FDC" w:rsidRPr="008B49D2" w:rsidRDefault="00596FDC" w:rsidP="00833F98">
            <w:pPr>
              <w:rPr>
                <w:b/>
                <w:sz w:val="24"/>
                <w:szCs w:val="24"/>
              </w:rPr>
            </w:pPr>
          </w:p>
        </w:tc>
      </w:tr>
      <w:tr w:rsidR="00596FDC" w:rsidRPr="008B49D2" w14:paraId="2C05451A" w14:textId="77777777" w:rsidTr="00833F98">
        <w:tc>
          <w:tcPr>
            <w:tcW w:w="9072" w:type="dxa"/>
            <w:gridSpan w:val="6"/>
            <w:tcBorders>
              <w:top w:val="single" w:sz="4" w:space="0" w:color="auto"/>
              <w:left w:val="single" w:sz="4" w:space="0" w:color="auto"/>
              <w:bottom w:val="single" w:sz="4" w:space="0" w:color="auto"/>
              <w:right w:val="single" w:sz="4" w:space="0" w:color="auto"/>
            </w:tcBorders>
          </w:tcPr>
          <w:p w14:paraId="778E5FFC" w14:textId="77777777" w:rsidR="00596FDC" w:rsidRPr="008B49D2" w:rsidRDefault="00596FDC" w:rsidP="00833F98">
            <w:pPr>
              <w:rPr>
                <w:b/>
                <w:sz w:val="24"/>
                <w:szCs w:val="24"/>
              </w:rPr>
            </w:pPr>
          </w:p>
        </w:tc>
      </w:tr>
      <w:tr w:rsidR="00596FDC" w:rsidRPr="008B49D2" w14:paraId="478522C8" w14:textId="77777777" w:rsidTr="00833F98">
        <w:tc>
          <w:tcPr>
            <w:tcW w:w="9072"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6138C857" w14:textId="77777777" w:rsidR="00596FDC" w:rsidRPr="008B49D2" w:rsidRDefault="00596FDC" w:rsidP="00833F98">
            <w:pPr>
              <w:rPr>
                <w:b/>
                <w:sz w:val="24"/>
                <w:szCs w:val="24"/>
              </w:rPr>
            </w:pPr>
            <w:r w:rsidRPr="008B49D2">
              <w:rPr>
                <w:b/>
                <w:sz w:val="24"/>
                <w:szCs w:val="24"/>
              </w:rPr>
              <w:t>DECLARATION RE STATUTORY OBLIGATIONS</w:t>
            </w:r>
          </w:p>
          <w:p w14:paraId="5A6A9FE6" w14:textId="77777777" w:rsidR="00596FDC" w:rsidRPr="008B49D2" w:rsidRDefault="00596FDC" w:rsidP="00833F98">
            <w:pPr>
              <w:rPr>
                <w:b/>
                <w:color w:val="FFFFFF"/>
                <w:sz w:val="24"/>
                <w:szCs w:val="24"/>
              </w:rPr>
            </w:pPr>
          </w:p>
        </w:tc>
      </w:tr>
      <w:tr w:rsidR="00596FDC" w:rsidRPr="008B49D2" w14:paraId="1CE2308C" w14:textId="77777777" w:rsidTr="00833F98">
        <w:tc>
          <w:tcPr>
            <w:tcW w:w="7055" w:type="dxa"/>
            <w:gridSpan w:val="3"/>
            <w:tcBorders>
              <w:top w:val="single" w:sz="4" w:space="0" w:color="auto"/>
              <w:left w:val="single" w:sz="4" w:space="0" w:color="auto"/>
              <w:bottom w:val="single" w:sz="4" w:space="0" w:color="auto"/>
              <w:right w:val="single" w:sz="4" w:space="0" w:color="auto"/>
            </w:tcBorders>
          </w:tcPr>
          <w:p w14:paraId="59941F88" w14:textId="77777777" w:rsidR="00596FDC" w:rsidRPr="008B49D2" w:rsidRDefault="00596FDC" w:rsidP="00833F98">
            <w:pPr>
              <w:pStyle w:val="Footer"/>
              <w:rPr>
                <w:rFonts w:asciiTheme="minorHAnsi" w:hAnsiTheme="minorHAnsi" w:cs="Arial"/>
                <w:sz w:val="24"/>
                <w:szCs w:val="24"/>
              </w:rPr>
            </w:pPr>
            <w:r w:rsidRPr="008B49D2">
              <w:rPr>
                <w:rFonts w:asciiTheme="minorHAnsi" w:hAnsiTheme="minorHAnsi" w:cs="Arial"/>
                <w:sz w:val="24"/>
                <w:szCs w:val="24"/>
              </w:rPr>
              <w:t>We confirm that we are fully compliant with the following legislation, or equivalent legislation in our country of establishment / operation:</w:t>
            </w:r>
          </w:p>
          <w:p w14:paraId="228A8C2F" w14:textId="77777777" w:rsidR="00596FDC" w:rsidRPr="008B49D2" w:rsidRDefault="00596FDC" w:rsidP="00833F98">
            <w:pPr>
              <w:pStyle w:val="Footer"/>
              <w:rPr>
                <w:rFonts w:asciiTheme="minorHAnsi" w:hAnsiTheme="minorHAnsi" w:cs="Arial"/>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14:paraId="3830B081" w14:textId="77777777" w:rsidR="00596FDC" w:rsidRPr="008B49D2" w:rsidRDefault="00596FDC" w:rsidP="00833F98">
            <w:pPr>
              <w:rPr>
                <w:b/>
                <w:sz w:val="24"/>
                <w:szCs w:val="24"/>
              </w:rPr>
            </w:pPr>
            <w:r w:rsidRPr="008B49D2">
              <w:rPr>
                <w:b/>
                <w:sz w:val="24"/>
                <w:szCs w:val="24"/>
              </w:rPr>
              <w:t>YES</w:t>
            </w:r>
          </w:p>
        </w:tc>
        <w:tc>
          <w:tcPr>
            <w:tcW w:w="1023" w:type="dxa"/>
            <w:tcBorders>
              <w:top w:val="single" w:sz="4" w:space="0" w:color="auto"/>
              <w:left w:val="single" w:sz="4" w:space="0" w:color="auto"/>
              <w:bottom w:val="single" w:sz="4" w:space="0" w:color="auto"/>
              <w:right w:val="single" w:sz="4" w:space="0" w:color="auto"/>
            </w:tcBorders>
          </w:tcPr>
          <w:p w14:paraId="3EF01F01" w14:textId="77777777" w:rsidR="00596FDC" w:rsidRPr="008B49D2" w:rsidRDefault="00596FDC" w:rsidP="00833F98">
            <w:pPr>
              <w:rPr>
                <w:b/>
                <w:sz w:val="24"/>
                <w:szCs w:val="24"/>
              </w:rPr>
            </w:pPr>
            <w:r w:rsidRPr="008B49D2">
              <w:rPr>
                <w:b/>
                <w:sz w:val="24"/>
                <w:szCs w:val="24"/>
              </w:rPr>
              <w:t>NO</w:t>
            </w:r>
          </w:p>
        </w:tc>
      </w:tr>
      <w:tr w:rsidR="00596FDC" w:rsidRPr="008B49D2" w14:paraId="3A122850"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2C6D33C4" w14:textId="77777777" w:rsidR="00596FDC" w:rsidRPr="008B49D2" w:rsidRDefault="00596FDC" w:rsidP="00596FDC">
            <w:pPr>
              <w:pStyle w:val="ListParagraph"/>
              <w:numPr>
                <w:ilvl w:val="0"/>
                <w:numId w:val="8"/>
              </w:numPr>
              <w:tabs>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7467B5ED" w14:textId="77777777" w:rsidR="00596FDC" w:rsidRPr="008B49D2" w:rsidRDefault="00596FDC" w:rsidP="00833F98">
            <w:pPr>
              <w:tabs>
                <w:tab w:val="num" w:pos="601"/>
              </w:tabs>
              <w:rPr>
                <w:sz w:val="24"/>
                <w:szCs w:val="24"/>
              </w:rPr>
            </w:pPr>
            <w:r w:rsidRPr="008B49D2">
              <w:rPr>
                <w:sz w:val="24"/>
                <w:szCs w:val="24"/>
              </w:rPr>
              <w:t xml:space="preserve">Employment Equality Acts 1998-2011 </w:t>
            </w:r>
          </w:p>
        </w:tc>
        <w:tc>
          <w:tcPr>
            <w:tcW w:w="994" w:type="dxa"/>
            <w:gridSpan w:val="2"/>
            <w:tcBorders>
              <w:top w:val="single" w:sz="4" w:space="0" w:color="auto"/>
              <w:left w:val="single" w:sz="4" w:space="0" w:color="auto"/>
              <w:bottom w:val="single" w:sz="4" w:space="0" w:color="auto"/>
              <w:right w:val="single" w:sz="4" w:space="0" w:color="auto"/>
            </w:tcBorders>
          </w:tcPr>
          <w:p w14:paraId="49BB2920"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2C259D59" w14:textId="77777777" w:rsidR="00596FDC" w:rsidRPr="008B49D2" w:rsidRDefault="00596FDC" w:rsidP="00833F98">
            <w:pPr>
              <w:rPr>
                <w:b/>
                <w:sz w:val="24"/>
                <w:szCs w:val="24"/>
              </w:rPr>
            </w:pPr>
          </w:p>
        </w:tc>
      </w:tr>
      <w:tr w:rsidR="00596FDC" w:rsidRPr="008B49D2" w14:paraId="684144BC"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65A15BC1" w14:textId="77777777" w:rsidR="00596FDC" w:rsidRPr="008B49D2" w:rsidRDefault="00596FDC" w:rsidP="00596FDC">
            <w:pPr>
              <w:pStyle w:val="ListParagraph"/>
              <w:numPr>
                <w:ilvl w:val="0"/>
                <w:numId w:val="8"/>
              </w:numPr>
              <w:tabs>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7A49DB05" w14:textId="77777777" w:rsidR="00596FDC" w:rsidRPr="008B49D2" w:rsidRDefault="00596FDC" w:rsidP="00833F98">
            <w:pPr>
              <w:rPr>
                <w:sz w:val="24"/>
                <w:szCs w:val="24"/>
              </w:rPr>
            </w:pPr>
            <w:r w:rsidRPr="008B49D2">
              <w:rPr>
                <w:sz w:val="24"/>
                <w:szCs w:val="24"/>
              </w:rPr>
              <w:t>Equal Status Acts 2000-2011</w:t>
            </w:r>
          </w:p>
        </w:tc>
        <w:tc>
          <w:tcPr>
            <w:tcW w:w="994" w:type="dxa"/>
            <w:gridSpan w:val="2"/>
            <w:tcBorders>
              <w:top w:val="single" w:sz="4" w:space="0" w:color="auto"/>
              <w:left w:val="single" w:sz="4" w:space="0" w:color="auto"/>
              <w:bottom w:val="single" w:sz="4" w:space="0" w:color="auto"/>
              <w:right w:val="single" w:sz="4" w:space="0" w:color="auto"/>
            </w:tcBorders>
          </w:tcPr>
          <w:p w14:paraId="7E643BD5"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665865AB" w14:textId="77777777" w:rsidR="00596FDC" w:rsidRPr="008B49D2" w:rsidRDefault="00596FDC" w:rsidP="00833F98">
            <w:pPr>
              <w:rPr>
                <w:b/>
                <w:sz w:val="24"/>
                <w:szCs w:val="24"/>
              </w:rPr>
            </w:pPr>
          </w:p>
        </w:tc>
      </w:tr>
      <w:tr w:rsidR="00596FDC" w:rsidRPr="008B49D2" w14:paraId="2FDB4A90"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2AF6C48D" w14:textId="77777777" w:rsidR="00596FDC" w:rsidRPr="008B49D2" w:rsidRDefault="00596FDC" w:rsidP="00596FDC">
            <w:pPr>
              <w:pStyle w:val="ListParagraph"/>
              <w:numPr>
                <w:ilvl w:val="0"/>
                <w:numId w:val="8"/>
              </w:numPr>
              <w:tabs>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57DF3069" w14:textId="77777777" w:rsidR="00596FDC" w:rsidRPr="008B49D2" w:rsidRDefault="00596FDC" w:rsidP="00833F98">
            <w:pPr>
              <w:rPr>
                <w:sz w:val="24"/>
                <w:szCs w:val="24"/>
              </w:rPr>
            </w:pPr>
            <w:r w:rsidRPr="008B49D2">
              <w:rPr>
                <w:sz w:val="24"/>
                <w:szCs w:val="24"/>
              </w:rPr>
              <w:t xml:space="preserve">National Minimum Wage Act 2000 as amended </w:t>
            </w:r>
          </w:p>
        </w:tc>
        <w:tc>
          <w:tcPr>
            <w:tcW w:w="994" w:type="dxa"/>
            <w:gridSpan w:val="2"/>
            <w:tcBorders>
              <w:top w:val="single" w:sz="4" w:space="0" w:color="auto"/>
              <w:left w:val="single" w:sz="4" w:space="0" w:color="auto"/>
              <w:bottom w:val="single" w:sz="4" w:space="0" w:color="auto"/>
              <w:right w:val="single" w:sz="4" w:space="0" w:color="auto"/>
            </w:tcBorders>
          </w:tcPr>
          <w:p w14:paraId="28510829"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47B2C278" w14:textId="77777777" w:rsidR="00596FDC" w:rsidRPr="008B49D2" w:rsidRDefault="00596FDC" w:rsidP="00833F98">
            <w:pPr>
              <w:rPr>
                <w:b/>
                <w:sz w:val="24"/>
                <w:szCs w:val="24"/>
              </w:rPr>
            </w:pPr>
          </w:p>
        </w:tc>
      </w:tr>
      <w:tr w:rsidR="00596FDC" w:rsidRPr="008B49D2" w14:paraId="04350600"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0AC84F68" w14:textId="77777777" w:rsidR="00596FDC" w:rsidRPr="008B49D2" w:rsidRDefault="00596FDC" w:rsidP="00596FDC">
            <w:pPr>
              <w:pStyle w:val="ListParagraph"/>
              <w:numPr>
                <w:ilvl w:val="0"/>
                <w:numId w:val="8"/>
              </w:numPr>
              <w:tabs>
                <w:tab w:val="clear" w:pos="1080"/>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419AFB22" w14:textId="77777777" w:rsidR="00596FDC" w:rsidRPr="008B49D2" w:rsidRDefault="00596FDC" w:rsidP="00833F98">
            <w:pPr>
              <w:tabs>
                <w:tab w:val="num" w:pos="601"/>
              </w:tabs>
              <w:rPr>
                <w:sz w:val="24"/>
                <w:szCs w:val="24"/>
              </w:rPr>
            </w:pPr>
            <w:r w:rsidRPr="008B49D2">
              <w:rPr>
                <w:sz w:val="24"/>
                <w:szCs w:val="24"/>
              </w:rPr>
              <w:t>Organisation of Working Time Act 1997 as amended</w:t>
            </w:r>
          </w:p>
        </w:tc>
        <w:tc>
          <w:tcPr>
            <w:tcW w:w="994" w:type="dxa"/>
            <w:gridSpan w:val="2"/>
            <w:tcBorders>
              <w:top w:val="single" w:sz="4" w:space="0" w:color="auto"/>
              <w:left w:val="single" w:sz="4" w:space="0" w:color="auto"/>
              <w:bottom w:val="single" w:sz="4" w:space="0" w:color="auto"/>
              <w:right w:val="single" w:sz="4" w:space="0" w:color="auto"/>
            </w:tcBorders>
          </w:tcPr>
          <w:p w14:paraId="71A12396"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4DDF2255" w14:textId="77777777" w:rsidR="00596FDC" w:rsidRPr="008B49D2" w:rsidRDefault="00596FDC" w:rsidP="00833F98">
            <w:pPr>
              <w:rPr>
                <w:b/>
                <w:sz w:val="24"/>
                <w:szCs w:val="24"/>
              </w:rPr>
            </w:pPr>
          </w:p>
        </w:tc>
      </w:tr>
      <w:tr w:rsidR="00596FDC" w:rsidRPr="008B49D2" w14:paraId="4B5FF4FE" w14:textId="77777777" w:rsidTr="00833F98">
        <w:trPr>
          <w:trHeight w:val="490"/>
        </w:trPr>
        <w:tc>
          <w:tcPr>
            <w:tcW w:w="706" w:type="dxa"/>
            <w:tcBorders>
              <w:top w:val="single" w:sz="4" w:space="0" w:color="auto"/>
              <w:left w:val="single" w:sz="4" w:space="0" w:color="auto"/>
              <w:bottom w:val="single" w:sz="4" w:space="0" w:color="auto"/>
              <w:right w:val="single" w:sz="4" w:space="0" w:color="auto"/>
            </w:tcBorders>
            <w:vAlign w:val="center"/>
          </w:tcPr>
          <w:p w14:paraId="0133EFCB" w14:textId="77777777" w:rsidR="00596FDC" w:rsidRPr="008B49D2" w:rsidRDefault="00596FDC" w:rsidP="00596FDC">
            <w:pPr>
              <w:pStyle w:val="ListParagraph"/>
              <w:numPr>
                <w:ilvl w:val="0"/>
                <w:numId w:val="8"/>
              </w:numPr>
              <w:tabs>
                <w:tab w:val="clear" w:pos="1080"/>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4082DE4B" w14:textId="77777777" w:rsidR="00596FDC" w:rsidRPr="008B49D2" w:rsidRDefault="00596FDC" w:rsidP="00833F98">
            <w:pPr>
              <w:tabs>
                <w:tab w:val="num" w:pos="601"/>
              </w:tabs>
              <w:rPr>
                <w:sz w:val="24"/>
                <w:szCs w:val="24"/>
              </w:rPr>
            </w:pPr>
            <w:r w:rsidRPr="008B49D2">
              <w:rPr>
                <w:sz w:val="24"/>
                <w:szCs w:val="24"/>
              </w:rPr>
              <w:t>Safety, Health and Welfare at Work Act 2005 and Safety, Health and Welfare at Work (General Application) Regulations 2007</w:t>
            </w:r>
          </w:p>
        </w:tc>
        <w:tc>
          <w:tcPr>
            <w:tcW w:w="994" w:type="dxa"/>
            <w:gridSpan w:val="2"/>
            <w:tcBorders>
              <w:top w:val="single" w:sz="4" w:space="0" w:color="auto"/>
              <w:left w:val="single" w:sz="4" w:space="0" w:color="auto"/>
              <w:bottom w:val="single" w:sz="4" w:space="0" w:color="auto"/>
              <w:right w:val="single" w:sz="4" w:space="0" w:color="auto"/>
            </w:tcBorders>
          </w:tcPr>
          <w:p w14:paraId="7796A8C7"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69D5D52C" w14:textId="77777777" w:rsidR="00596FDC" w:rsidRPr="008B49D2" w:rsidRDefault="00596FDC" w:rsidP="00833F98">
            <w:pPr>
              <w:rPr>
                <w:b/>
                <w:sz w:val="24"/>
                <w:szCs w:val="24"/>
              </w:rPr>
            </w:pPr>
          </w:p>
        </w:tc>
      </w:tr>
      <w:tr w:rsidR="00596FDC" w:rsidRPr="008B49D2" w14:paraId="587643AE"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3B467F5A" w14:textId="77777777" w:rsidR="00596FDC" w:rsidRPr="008B49D2" w:rsidRDefault="00596FDC" w:rsidP="00596FDC">
            <w:pPr>
              <w:pStyle w:val="ListParagraph"/>
              <w:numPr>
                <w:ilvl w:val="0"/>
                <w:numId w:val="8"/>
              </w:numPr>
              <w:tabs>
                <w:tab w:val="clear" w:pos="1080"/>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1A9079B0" w14:textId="77777777" w:rsidR="00596FDC" w:rsidRPr="008B49D2" w:rsidRDefault="00596FDC" w:rsidP="00833F98">
            <w:pPr>
              <w:rPr>
                <w:sz w:val="24"/>
                <w:szCs w:val="24"/>
              </w:rPr>
            </w:pPr>
            <w:r w:rsidRPr="008B49D2">
              <w:rPr>
                <w:sz w:val="24"/>
                <w:szCs w:val="24"/>
              </w:rPr>
              <w:t>Disability Act 2005</w:t>
            </w:r>
          </w:p>
        </w:tc>
        <w:tc>
          <w:tcPr>
            <w:tcW w:w="994" w:type="dxa"/>
            <w:gridSpan w:val="2"/>
            <w:tcBorders>
              <w:top w:val="single" w:sz="4" w:space="0" w:color="auto"/>
              <w:left w:val="single" w:sz="4" w:space="0" w:color="auto"/>
              <w:bottom w:val="single" w:sz="4" w:space="0" w:color="auto"/>
              <w:right w:val="single" w:sz="4" w:space="0" w:color="auto"/>
            </w:tcBorders>
          </w:tcPr>
          <w:p w14:paraId="33990E2F"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11C1F23A" w14:textId="77777777" w:rsidR="00596FDC" w:rsidRPr="008B49D2" w:rsidRDefault="00596FDC" w:rsidP="00833F98">
            <w:pPr>
              <w:rPr>
                <w:b/>
                <w:sz w:val="24"/>
                <w:szCs w:val="24"/>
              </w:rPr>
            </w:pPr>
          </w:p>
        </w:tc>
      </w:tr>
      <w:tr w:rsidR="00596FDC" w:rsidRPr="008B49D2" w14:paraId="11CDAE43" w14:textId="77777777" w:rsidTr="00833F98">
        <w:tc>
          <w:tcPr>
            <w:tcW w:w="706" w:type="dxa"/>
            <w:tcBorders>
              <w:top w:val="single" w:sz="4" w:space="0" w:color="auto"/>
              <w:left w:val="single" w:sz="4" w:space="0" w:color="auto"/>
              <w:bottom w:val="single" w:sz="4" w:space="0" w:color="auto"/>
              <w:right w:val="single" w:sz="4" w:space="0" w:color="auto"/>
            </w:tcBorders>
            <w:vAlign w:val="center"/>
          </w:tcPr>
          <w:p w14:paraId="4C0F5548" w14:textId="77777777" w:rsidR="00596FDC" w:rsidRPr="008B49D2" w:rsidRDefault="00596FDC" w:rsidP="00596FDC">
            <w:pPr>
              <w:pStyle w:val="ListParagraph"/>
              <w:numPr>
                <w:ilvl w:val="0"/>
                <w:numId w:val="8"/>
              </w:numPr>
              <w:tabs>
                <w:tab w:val="clear" w:pos="1080"/>
                <w:tab w:val="num" w:pos="601"/>
              </w:tabs>
              <w:spacing w:after="0" w:line="240" w:lineRule="auto"/>
              <w:ind w:left="601" w:hanging="567"/>
              <w:rPr>
                <w:sz w:val="24"/>
                <w:szCs w:val="24"/>
              </w:rPr>
            </w:pPr>
          </w:p>
        </w:tc>
        <w:tc>
          <w:tcPr>
            <w:tcW w:w="6349" w:type="dxa"/>
            <w:gridSpan w:val="2"/>
            <w:tcBorders>
              <w:top w:val="single" w:sz="4" w:space="0" w:color="auto"/>
              <w:left w:val="single" w:sz="4" w:space="0" w:color="auto"/>
              <w:bottom w:val="single" w:sz="4" w:space="0" w:color="auto"/>
              <w:right w:val="single" w:sz="4" w:space="0" w:color="auto"/>
            </w:tcBorders>
            <w:vAlign w:val="center"/>
          </w:tcPr>
          <w:p w14:paraId="03479AA7" w14:textId="77777777" w:rsidR="00596FDC" w:rsidRPr="008B49D2" w:rsidRDefault="00596FDC" w:rsidP="00833F98">
            <w:pPr>
              <w:rPr>
                <w:sz w:val="24"/>
                <w:szCs w:val="24"/>
              </w:rPr>
            </w:pPr>
            <w:r w:rsidRPr="008B49D2">
              <w:rPr>
                <w:sz w:val="24"/>
                <w:szCs w:val="24"/>
              </w:rPr>
              <w:t>We have procedures in place to ensure that our subcontractors, if any are used for this contract, apply the same standards.</w:t>
            </w:r>
          </w:p>
        </w:tc>
        <w:tc>
          <w:tcPr>
            <w:tcW w:w="994" w:type="dxa"/>
            <w:gridSpan w:val="2"/>
            <w:tcBorders>
              <w:top w:val="single" w:sz="4" w:space="0" w:color="auto"/>
              <w:left w:val="single" w:sz="4" w:space="0" w:color="auto"/>
              <w:bottom w:val="single" w:sz="4" w:space="0" w:color="auto"/>
              <w:right w:val="single" w:sz="4" w:space="0" w:color="auto"/>
            </w:tcBorders>
          </w:tcPr>
          <w:p w14:paraId="6D04B6EE" w14:textId="77777777" w:rsidR="00596FDC" w:rsidRPr="008B49D2" w:rsidRDefault="00596FDC" w:rsidP="00833F98">
            <w:pPr>
              <w:rPr>
                <w:b/>
                <w:sz w:val="24"/>
                <w:szCs w:val="24"/>
              </w:rPr>
            </w:pPr>
          </w:p>
        </w:tc>
        <w:tc>
          <w:tcPr>
            <w:tcW w:w="1023" w:type="dxa"/>
            <w:tcBorders>
              <w:top w:val="single" w:sz="4" w:space="0" w:color="auto"/>
              <w:left w:val="single" w:sz="4" w:space="0" w:color="auto"/>
              <w:bottom w:val="single" w:sz="4" w:space="0" w:color="auto"/>
              <w:right w:val="single" w:sz="4" w:space="0" w:color="auto"/>
            </w:tcBorders>
          </w:tcPr>
          <w:p w14:paraId="68EAC67E" w14:textId="77777777" w:rsidR="00596FDC" w:rsidRPr="008B49D2" w:rsidRDefault="00596FDC" w:rsidP="00833F98">
            <w:pPr>
              <w:rPr>
                <w:b/>
                <w:sz w:val="24"/>
                <w:szCs w:val="24"/>
              </w:rPr>
            </w:pPr>
          </w:p>
        </w:tc>
      </w:tr>
      <w:tr w:rsidR="00596FDC" w:rsidRPr="008B49D2" w14:paraId="5096A03D" w14:textId="77777777" w:rsidTr="00833F98">
        <w:tc>
          <w:tcPr>
            <w:tcW w:w="9072" w:type="dxa"/>
            <w:gridSpan w:val="6"/>
            <w:tcBorders>
              <w:top w:val="single" w:sz="4" w:space="0" w:color="auto"/>
              <w:left w:val="single" w:sz="4" w:space="0" w:color="auto"/>
              <w:bottom w:val="single" w:sz="4" w:space="0" w:color="auto"/>
              <w:right w:val="single" w:sz="4" w:space="0" w:color="auto"/>
            </w:tcBorders>
            <w:vAlign w:val="center"/>
          </w:tcPr>
          <w:p w14:paraId="1AA2F5B1" w14:textId="77777777" w:rsidR="00596FDC" w:rsidRPr="008B49D2" w:rsidRDefault="00596FDC" w:rsidP="00833F98">
            <w:pPr>
              <w:rPr>
                <w:b/>
                <w:sz w:val="24"/>
                <w:szCs w:val="24"/>
              </w:rPr>
            </w:pPr>
            <w:r w:rsidRPr="008B49D2">
              <w:rPr>
                <w:b/>
                <w:sz w:val="24"/>
                <w:szCs w:val="24"/>
              </w:rPr>
              <w:lastRenderedPageBreak/>
              <w:t>This Declaration is made for the benefit of Local Enterprise Office Offaly.</w:t>
            </w:r>
          </w:p>
          <w:p w14:paraId="78B8475D" w14:textId="77777777" w:rsidR="00596FDC" w:rsidRPr="008B49D2" w:rsidRDefault="00596FDC" w:rsidP="00833F98">
            <w:pPr>
              <w:rPr>
                <w:sz w:val="24"/>
                <w:szCs w:val="24"/>
              </w:rPr>
            </w:pPr>
            <w:r w:rsidRPr="008B49D2">
              <w:rPr>
                <w:sz w:val="24"/>
                <w:szCs w:val="24"/>
              </w:rPr>
              <w:t xml:space="preserve">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 </w:t>
            </w:r>
          </w:p>
        </w:tc>
      </w:tr>
      <w:tr w:rsidR="00596FDC" w:rsidRPr="008B49D2" w14:paraId="6F0B0BEC" w14:textId="77777777" w:rsidTr="00833F98">
        <w:tc>
          <w:tcPr>
            <w:tcW w:w="350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D8E1BE7" w14:textId="77777777" w:rsidR="00596FDC" w:rsidRPr="008B49D2" w:rsidRDefault="00596FDC" w:rsidP="00833F98">
            <w:pPr>
              <w:rPr>
                <w:b/>
                <w:sz w:val="24"/>
                <w:szCs w:val="24"/>
              </w:rPr>
            </w:pPr>
            <w:r w:rsidRPr="008B49D2">
              <w:rPr>
                <w:b/>
                <w:sz w:val="24"/>
                <w:szCs w:val="24"/>
              </w:rPr>
              <w:t>Name of Economic Operator</w:t>
            </w:r>
          </w:p>
        </w:tc>
        <w:tc>
          <w:tcPr>
            <w:tcW w:w="5564" w:type="dxa"/>
            <w:gridSpan w:val="4"/>
            <w:tcBorders>
              <w:top w:val="single" w:sz="4" w:space="0" w:color="auto"/>
              <w:left w:val="single" w:sz="4" w:space="0" w:color="auto"/>
              <w:bottom w:val="single" w:sz="4" w:space="0" w:color="auto"/>
              <w:right w:val="single" w:sz="4" w:space="0" w:color="auto"/>
            </w:tcBorders>
            <w:vAlign w:val="center"/>
          </w:tcPr>
          <w:p w14:paraId="0FD13B4C" w14:textId="77777777" w:rsidR="00596FDC" w:rsidRPr="008B49D2" w:rsidRDefault="00596FDC" w:rsidP="00833F98">
            <w:pPr>
              <w:rPr>
                <w:b/>
                <w:sz w:val="24"/>
                <w:szCs w:val="24"/>
              </w:rPr>
            </w:pPr>
          </w:p>
          <w:p w14:paraId="68DC85EF" w14:textId="77777777" w:rsidR="00596FDC" w:rsidRPr="008B49D2" w:rsidRDefault="00596FDC" w:rsidP="00833F98">
            <w:pPr>
              <w:rPr>
                <w:b/>
                <w:sz w:val="24"/>
                <w:szCs w:val="24"/>
              </w:rPr>
            </w:pPr>
          </w:p>
        </w:tc>
      </w:tr>
      <w:tr w:rsidR="00596FDC" w:rsidRPr="008B49D2" w14:paraId="7A6A2372" w14:textId="77777777" w:rsidTr="00833F98">
        <w:tc>
          <w:tcPr>
            <w:tcW w:w="350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D53E5E" w14:textId="77777777" w:rsidR="00596FDC" w:rsidRPr="008B49D2" w:rsidRDefault="00596FDC" w:rsidP="00833F98">
            <w:pPr>
              <w:rPr>
                <w:b/>
                <w:sz w:val="24"/>
                <w:szCs w:val="24"/>
              </w:rPr>
            </w:pPr>
            <w:r w:rsidRPr="008B49D2">
              <w:rPr>
                <w:b/>
                <w:sz w:val="24"/>
                <w:szCs w:val="24"/>
              </w:rPr>
              <w:t>Signature</w:t>
            </w:r>
          </w:p>
        </w:tc>
        <w:tc>
          <w:tcPr>
            <w:tcW w:w="5564" w:type="dxa"/>
            <w:gridSpan w:val="4"/>
            <w:tcBorders>
              <w:top w:val="single" w:sz="4" w:space="0" w:color="auto"/>
              <w:left w:val="single" w:sz="4" w:space="0" w:color="auto"/>
              <w:bottom w:val="single" w:sz="4" w:space="0" w:color="auto"/>
              <w:right w:val="single" w:sz="4" w:space="0" w:color="auto"/>
            </w:tcBorders>
            <w:vAlign w:val="center"/>
          </w:tcPr>
          <w:p w14:paraId="30C669B3" w14:textId="77777777" w:rsidR="00596FDC" w:rsidRPr="008B49D2" w:rsidRDefault="00596FDC" w:rsidP="00833F98">
            <w:pPr>
              <w:rPr>
                <w:b/>
                <w:sz w:val="24"/>
                <w:szCs w:val="24"/>
              </w:rPr>
            </w:pPr>
          </w:p>
          <w:p w14:paraId="46D1D1CB" w14:textId="77777777" w:rsidR="00596FDC" w:rsidRPr="008B49D2" w:rsidRDefault="00596FDC" w:rsidP="00833F98">
            <w:pPr>
              <w:rPr>
                <w:b/>
                <w:sz w:val="24"/>
                <w:szCs w:val="24"/>
              </w:rPr>
            </w:pPr>
          </w:p>
        </w:tc>
      </w:tr>
      <w:tr w:rsidR="00596FDC" w:rsidRPr="008B49D2" w14:paraId="51301F92" w14:textId="77777777" w:rsidTr="00833F98">
        <w:tc>
          <w:tcPr>
            <w:tcW w:w="350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4DED049" w14:textId="77777777" w:rsidR="00596FDC" w:rsidRPr="008B49D2" w:rsidRDefault="00596FDC" w:rsidP="00833F98">
            <w:pPr>
              <w:rPr>
                <w:b/>
                <w:sz w:val="24"/>
                <w:szCs w:val="24"/>
              </w:rPr>
            </w:pPr>
            <w:r w:rsidRPr="008B49D2">
              <w:rPr>
                <w:b/>
                <w:sz w:val="24"/>
                <w:szCs w:val="24"/>
              </w:rPr>
              <w:t>Name in print or block capitals</w:t>
            </w:r>
          </w:p>
        </w:tc>
        <w:tc>
          <w:tcPr>
            <w:tcW w:w="5564" w:type="dxa"/>
            <w:gridSpan w:val="4"/>
            <w:tcBorders>
              <w:top w:val="single" w:sz="4" w:space="0" w:color="auto"/>
              <w:left w:val="single" w:sz="4" w:space="0" w:color="auto"/>
              <w:bottom w:val="single" w:sz="4" w:space="0" w:color="auto"/>
              <w:right w:val="single" w:sz="4" w:space="0" w:color="auto"/>
            </w:tcBorders>
            <w:vAlign w:val="center"/>
          </w:tcPr>
          <w:p w14:paraId="02E974BD" w14:textId="77777777" w:rsidR="00596FDC" w:rsidRPr="008B49D2" w:rsidRDefault="00596FDC" w:rsidP="00833F98">
            <w:pPr>
              <w:rPr>
                <w:b/>
                <w:sz w:val="24"/>
                <w:szCs w:val="24"/>
              </w:rPr>
            </w:pPr>
          </w:p>
        </w:tc>
      </w:tr>
      <w:tr w:rsidR="00596FDC" w:rsidRPr="008B49D2" w14:paraId="7F5527AC" w14:textId="77777777" w:rsidTr="00833F98">
        <w:tc>
          <w:tcPr>
            <w:tcW w:w="350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E3804A0" w14:textId="77777777" w:rsidR="00596FDC" w:rsidRPr="008B49D2" w:rsidRDefault="00596FDC" w:rsidP="00833F98">
            <w:pPr>
              <w:rPr>
                <w:b/>
                <w:sz w:val="24"/>
                <w:szCs w:val="24"/>
              </w:rPr>
            </w:pPr>
            <w:r w:rsidRPr="008B49D2">
              <w:rPr>
                <w:b/>
                <w:sz w:val="24"/>
                <w:szCs w:val="24"/>
              </w:rPr>
              <w:t>Rank / Position</w:t>
            </w:r>
            <w:r w:rsidRPr="008B49D2">
              <w:rPr>
                <w:b/>
                <w:sz w:val="24"/>
                <w:szCs w:val="24"/>
              </w:rPr>
              <w:tab/>
            </w:r>
          </w:p>
        </w:tc>
        <w:tc>
          <w:tcPr>
            <w:tcW w:w="5564" w:type="dxa"/>
            <w:gridSpan w:val="4"/>
            <w:tcBorders>
              <w:top w:val="single" w:sz="4" w:space="0" w:color="auto"/>
              <w:left w:val="single" w:sz="4" w:space="0" w:color="auto"/>
              <w:bottom w:val="single" w:sz="4" w:space="0" w:color="auto"/>
              <w:right w:val="single" w:sz="4" w:space="0" w:color="auto"/>
            </w:tcBorders>
            <w:vAlign w:val="center"/>
          </w:tcPr>
          <w:p w14:paraId="06163DC7" w14:textId="77777777" w:rsidR="00596FDC" w:rsidRPr="008B49D2" w:rsidRDefault="00596FDC" w:rsidP="00833F98">
            <w:pPr>
              <w:rPr>
                <w:b/>
                <w:sz w:val="24"/>
                <w:szCs w:val="24"/>
              </w:rPr>
            </w:pPr>
          </w:p>
          <w:p w14:paraId="1E4CB1FE" w14:textId="77777777" w:rsidR="00596FDC" w:rsidRPr="008B49D2" w:rsidRDefault="00596FDC" w:rsidP="00833F98">
            <w:pPr>
              <w:rPr>
                <w:b/>
                <w:sz w:val="24"/>
                <w:szCs w:val="24"/>
              </w:rPr>
            </w:pPr>
          </w:p>
        </w:tc>
      </w:tr>
      <w:tr w:rsidR="00596FDC" w:rsidRPr="008B49D2" w14:paraId="2C67062B" w14:textId="77777777" w:rsidTr="00833F98">
        <w:tc>
          <w:tcPr>
            <w:tcW w:w="9072" w:type="dxa"/>
            <w:gridSpan w:val="6"/>
            <w:tcBorders>
              <w:top w:val="single" w:sz="4" w:space="0" w:color="auto"/>
              <w:left w:val="single" w:sz="4" w:space="0" w:color="auto"/>
              <w:bottom w:val="single" w:sz="4" w:space="0" w:color="auto"/>
              <w:right w:val="single" w:sz="4" w:space="0" w:color="auto"/>
            </w:tcBorders>
          </w:tcPr>
          <w:p w14:paraId="00DFFFDA" w14:textId="77777777" w:rsidR="00596FDC" w:rsidRPr="008B49D2" w:rsidRDefault="00596FDC" w:rsidP="00833F98">
            <w:pPr>
              <w:rPr>
                <w:b/>
                <w:sz w:val="24"/>
                <w:szCs w:val="24"/>
              </w:rPr>
            </w:pPr>
            <w:r w:rsidRPr="008B49D2">
              <w:rPr>
                <w:b/>
                <w:sz w:val="24"/>
                <w:szCs w:val="24"/>
              </w:rPr>
              <w:t>NOTE: The term Economic Operator covers equally the concepts of Contractor, Supplier and Service Provider whether as Candidate, Tenderer or Participant under an award procedure in accordance with the relevant Public Procurement Directive.</w:t>
            </w:r>
          </w:p>
        </w:tc>
      </w:tr>
    </w:tbl>
    <w:p w14:paraId="07646D67" w14:textId="77777777" w:rsidR="00596FDC" w:rsidRPr="008B49D2" w:rsidRDefault="00596FDC" w:rsidP="00596FDC">
      <w:pPr>
        <w:rPr>
          <w:rStyle w:val="Strong"/>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697"/>
        <w:gridCol w:w="179"/>
        <w:gridCol w:w="1442"/>
        <w:gridCol w:w="1670"/>
        <w:gridCol w:w="828"/>
        <w:gridCol w:w="703"/>
      </w:tblGrid>
      <w:tr w:rsidR="00596FDC" w:rsidRPr="008B49D2" w14:paraId="2A83D87A" w14:textId="77777777" w:rsidTr="00833F98">
        <w:trPr>
          <w:trHeight w:val="548"/>
        </w:trPr>
        <w:tc>
          <w:tcPr>
            <w:tcW w:w="7519" w:type="dxa"/>
            <w:gridSpan w:val="5"/>
            <w:shd w:val="clear" w:color="auto" w:fill="FFFF00"/>
            <w:vAlign w:val="center"/>
          </w:tcPr>
          <w:p w14:paraId="32C5B5DD" w14:textId="77777777" w:rsidR="00596FDC" w:rsidRPr="008B49D2" w:rsidRDefault="00596FDC" w:rsidP="00833F98">
            <w:pPr>
              <w:rPr>
                <w:b/>
                <w:sz w:val="24"/>
                <w:szCs w:val="24"/>
              </w:rPr>
            </w:pPr>
            <w:r w:rsidRPr="008B49D2">
              <w:rPr>
                <w:b/>
                <w:sz w:val="24"/>
                <w:szCs w:val="24"/>
              </w:rPr>
              <w:t>Tax Clearance</w:t>
            </w:r>
          </w:p>
        </w:tc>
        <w:tc>
          <w:tcPr>
            <w:tcW w:w="1531" w:type="dxa"/>
            <w:gridSpan w:val="2"/>
            <w:shd w:val="clear" w:color="auto" w:fill="FFFF00"/>
          </w:tcPr>
          <w:p w14:paraId="65DEAC46" w14:textId="77777777" w:rsidR="00596FDC" w:rsidRPr="008B49D2" w:rsidRDefault="00596FDC" w:rsidP="00833F98">
            <w:pPr>
              <w:rPr>
                <w:b/>
                <w:sz w:val="24"/>
                <w:szCs w:val="24"/>
              </w:rPr>
            </w:pPr>
            <w:r w:rsidRPr="008B49D2">
              <w:rPr>
                <w:b/>
                <w:sz w:val="24"/>
                <w:szCs w:val="24"/>
              </w:rPr>
              <w:t>Please confirm YES/NO</w:t>
            </w:r>
          </w:p>
        </w:tc>
      </w:tr>
      <w:tr w:rsidR="00596FDC" w:rsidRPr="008B49D2" w14:paraId="71652D46" w14:textId="77777777" w:rsidTr="00833F98">
        <w:trPr>
          <w:trHeight w:val="574"/>
        </w:trPr>
        <w:tc>
          <w:tcPr>
            <w:tcW w:w="7519" w:type="dxa"/>
            <w:gridSpan w:val="5"/>
            <w:vMerge w:val="restart"/>
            <w:shd w:val="clear" w:color="auto" w:fill="FFFFFF"/>
            <w:vAlign w:val="center"/>
          </w:tcPr>
          <w:p w14:paraId="1F1496CA" w14:textId="77777777" w:rsidR="00596FDC" w:rsidRPr="008B49D2" w:rsidRDefault="00596FDC" w:rsidP="00833F98">
            <w:pPr>
              <w:contextualSpacing/>
              <w:rPr>
                <w:b/>
                <w:sz w:val="24"/>
                <w:szCs w:val="24"/>
              </w:rPr>
            </w:pPr>
            <w:r w:rsidRPr="008B49D2">
              <w:rPr>
                <w:rFonts w:eastAsia="Calibri"/>
                <w:sz w:val="24"/>
                <w:szCs w:val="24"/>
              </w:rPr>
              <w:t>I confirm and declare being tax compliant.  Offaly</w:t>
            </w:r>
            <w:r w:rsidRPr="008B49D2">
              <w:rPr>
                <w:sz w:val="24"/>
                <w:szCs w:val="24"/>
              </w:rPr>
              <w:t xml:space="preserve"> County Council</w:t>
            </w:r>
            <w:r w:rsidRPr="008B49D2">
              <w:rPr>
                <w:rFonts w:eastAsia="Calibri"/>
                <w:sz w:val="24"/>
                <w:szCs w:val="24"/>
                <w:lang w:val="en-US"/>
              </w:rPr>
              <w:t xml:space="preserve"> and/or Local Enterprise Office Offaly can verify your tax clearance status through Revenue’s online facility at </w:t>
            </w:r>
            <w:hyperlink r:id="rId10" w:history="1">
              <w:r w:rsidRPr="008B49D2">
                <w:rPr>
                  <w:rStyle w:val="Hyperlink"/>
                  <w:sz w:val="24"/>
                  <w:szCs w:val="24"/>
                </w:rPr>
                <w:t>http://www.revenue.ie/en/online/tax-clearance.html</w:t>
              </w:r>
            </w:hyperlink>
            <w:r w:rsidRPr="008B49D2">
              <w:rPr>
                <w:sz w:val="24"/>
                <w:szCs w:val="24"/>
              </w:rPr>
              <w:t xml:space="preserve"> </w:t>
            </w:r>
            <w:r w:rsidRPr="008B49D2">
              <w:rPr>
                <w:rFonts w:eastAsia="Calibri"/>
                <w:sz w:val="24"/>
                <w:szCs w:val="24"/>
                <w:lang w:val="en-US"/>
              </w:rPr>
              <w:t xml:space="preserve"> To this end, please confirm:</w:t>
            </w:r>
          </w:p>
        </w:tc>
        <w:tc>
          <w:tcPr>
            <w:tcW w:w="828" w:type="dxa"/>
            <w:shd w:val="clear" w:color="auto" w:fill="FFFFFF"/>
            <w:vAlign w:val="center"/>
          </w:tcPr>
          <w:p w14:paraId="73E98E62" w14:textId="77777777" w:rsidR="00596FDC" w:rsidRPr="008B49D2" w:rsidRDefault="00596FDC" w:rsidP="00833F98">
            <w:pPr>
              <w:jc w:val="center"/>
              <w:rPr>
                <w:b/>
                <w:sz w:val="24"/>
                <w:szCs w:val="24"/>
              </w:rPr>
            </w:pPr>
            <w:r w:rsidRPr="008B49D2">
              <w:rPr>
                <w:b/>
                <w:sz w:val="24"/>
                <w:szCs w:val="24"/>
              </w:rPr>
              <w:t>Yes</w:t>
            </w:r>
          </w:p>
        </w:tc>
        <w:tc>
          <w:tcPr>
            <w:tcW w:w="703" w:type="dxa"/>
            <w:shd w:val="clear" w:color="auto" w:fill="FFFFFF"/>
          </w:tcPr>
          <w:p w14:paraId="62083EFC" w14:textId="77777777" w:rsidR="00596FDC" w:rsidRPr="008B49D2" w:rsidRDefault="00596FDC" w:rsidP="00833F98">
            <w:pPr>
              <w:rPr>
                <w:b/>
                <w:sz w:val="24"/>
                <w:szCs w:val="24"/>
              </w:rPr>
            </w:pPr>
          </w:p>
        </w:tc>
      </w:tr>
      <w:tr w:rsidR="00596FDC" w:rsidRPr="008B49D2" w14:paraId="127EE804" w14:textId="77777777" w:rsidTr="00833F98">
        <w:trPr>
          <w:trHeight w:val="271"/>
        </w:trPr>
        <w:tc>
          <w:tcPr>
            <w:tcW w:w="7519" w:type="dxa"/>
            <w:gridSpan w:val="5"/>
            <w:vMerge/>
            <w:shd w:val="clear" w:color="auto" w:fill="FFFFFF"/>
            <w:vAlign w:val="center"/>
          </w:tcPr>
          <w:p w14:paraId="5186CD91" w14:textId="77777777" w:rsidR="00596FDC" w:rsidRPr="008B49D2" w:rsidRDefault="00596FDC" w:rsidP="00596FDC">
            <w:pPr>
              <w:numPr>
                <w:ilvl w:val="0"/>
                <w:numId w:val="5"/>
              </w:numPr>
              <w:spacing w:after="0" w:line="240" w:lineRule="auto"/>
              <w:ind w:left="601"/>
              <w:contextualSpacing/>
              <w:rPr>
                <w:rFonts w:eastAsia="Calibri"/>
                <w:sz w:val="24"/>
                <w:szCs w:val="24"/>
              </w:rPr>
            </w:pPr>
          </w:p>
        </w:tc>
        <w:tc>
          <w:tcPr>
            <w:tcW w:w="828" w:type="dxa"/>
            <w:shd w:val="clear" w:color="auto" w:fill="FFFFFF"/>
            <w:vAlign w:val="center"/>
          </w:tcPr>
          <w:p w14:paraId="3B890653" w14:textId="77777777" w:rsidR="00596FDC" w:rsidRPr="008B49D2" w:rsidRDefault="00596FDC" w:rsidP="00833F98">
            <w:pPr>
              <w:jc w:val="center"/>
              <w:rPr>
                <w:b/>
                <w:sz w:val="24"/>
                <w:szCs w:val="24"/>
              </w:rPr>
            </w:pPr>
            <w:r w:rsidRPr="008B49D2">
              <w:rPr>
                <w:b/>
                <w:sz w:val="24"/>
                <w:szCs w:val="24"/>
              </w:rPr>
              <w:t>No</w:t>
            </w:r>
          </w:p>
        </w:tc>
        <w:tc>
          <w:tcPr>
            <w:tcW w:w="703" w:type="dxa"/>
            <w:shd w:val="clear" w:color="auto" w:fill="FFFFFF"/>
          </w:tcPr>
          <w:p w14:paraId="12C45F0B" w14:textId="77777777" w:rsidR="00596FDC" w:rsidRPr="008B49D2" w:rsidRDefault="00596FDC" w:rsidP="00833F98">
            <w:pPr>
              <w:rPr>
                <w:b/>
                <w:sz w:val="24"/>
                <w:szCs w:val="24"/>
              </w:rPr>
            </w:pPr>
          </w:p>
        </w:tc>
      </w:tr>
      <w:tr w:rsidR="00596FDC" w:rsidRPr="008B49D2" w14:paraId="2E895131" w14:textId="77777777" w:rsidTr="00833F98">
        <w:trPr>
          <w:trHeight w:val="447"/>
        </w:trPr>
        <w:tc>
          <w:tcPr>
            <w:tcW w:w="5849" w:type="dxa"/>
            <w:gridSpan w:val="4"/>
            <w:shd w:val="clear" w:color="auto" w:fill="FFFFFF"/>
            <w:vAlign w:val="center"/>
          </w:tcPr>
          <w:p w14:paraId="29978BB7" w14:textId="77777777" w:rsidR="00596FDC" w:rsidRPr="008B49D2" w:rsidRDefault="00596FDC" w:rsidP="00833F98">
            <w:pPr>
              <w:rPr>
                <w:sz w:val="24"/>
                <w:szCs w:val="24"/>
              </w:rPr>
            </w:pPr>
            <w:r w:rsidRPr="008B49D2">
              <w:rPr>
                <w:sz w:val="24"/>
                <w:szCs w:val="24"/>
              </w:rPr>
              <w:t>Applicant Name:</w:t>
            </w:r>
          </w:p>
        </w:tc>
        <w:tc>
          <w:tcPr>
            <w:tcW w:w="3201" w:type="dxa"/>
            <w:gridSpan w:val="3"/>
            <w:shd w:val="clear" w:color="auto" w:fill="FFFFFF"/>
            <w:vAlign w:val="center"/>
          </w:tcPr>
          <w:p w14:paraId="35D7B00A" w14:textId="77777777" w:rsidR="00596FDC" w:rsidRPr="008B49D2" w:rsidRDefault="00596FDC" w:rsidP="00833F98">
            <w:pPr>
              <w:rPr>
                <w:b/>
                <w:sz w:val="24"/>
                <w:szCs w:val="24"/>
              </w:rPr>
            </w:pPr>
          </w:p>
        </w:tc>
      </w:tr>
      <w:tr w:rsidR="00596FDC" w:rsidRPr="008B49D2" w14:paraId="0EB177DA" w14:textId="77777777" w:rsidTr="00833F98">
        <w:trPr>
          <w:trHeight w:val="425"/>
        </w:trPr>
        <w:tc>
          <w:tcPr>
            <w:tcW w:w="5849" w:type="dxa"/>
            <w:gridSpan w:val="4"/>
            <w:shd w:val="clear" w:color="auto" w:fill="FFFFFF"/>
            <w:vAlign w:val="center"/>
          </w:tcPr>
          <w:p w14:paraId="64FC8B4E" w14:textId="77777777" w:rsidR="00596FDC" w:rsidRPr="008B49D2" w:rsidRDefault="00596FDC" w:rsidP="00833F98">
            <w:pPr>
              <w:rPr>
                <w:sz w:val="24"/>
                <w:szCs w:val="24"/>
              </w:rPr>
            </w:pPr>
            <w:r w:rsidRPr="008B49D2">
              <w:rPr>
                <w:sz w:val="24"/>
                <w:szCs w:val="24"/>
              </w:rPr>
              <w:t>Applicant PPSN/ Tax Reference Number</w:t>
            </w:r>
          </w:p>
        </w:tc>
        <w:tc>
          <w:tcPr>
            <w:tcW w:w="3201" w:type="dxa"/>
            <w:gridSpan w:val="3"/>
            <w:shd w:val="clear" w:color="auto" w:fill="FFFFFF"/>
            <w:vAlign w:val="center"/>
          </w:tcPr>
          <w:p w14:paraId="47792C9E" w14:textId="77777777" w:rsidR="00596FDC" w:rsidRPr="008B49D2" w:rsidRDefault="00596FDC" w:rsidP="00833F98">
            <w:pPr>
              <w:rPr>
                <w:b/>
                <w:sz w:val="24"/>
                <w:szCs w:val="24"/>
              </w:rPr>
            </w:pPr>
          </w:p>
        </w:tc>
      </w:tr>
      <w:tr w:rsidR="00596FDC" w:rsidRPr="008B49D2" w14:paraId="6023D4F8" w14:textId="77777777" w:rsidTr="00833F98">
        <w:trPr>
          <w:trHeight w:val="416"/>
        </w:trPr>
        <w:tc>
          <w:tcPr>
            <w:tcW w:w="5849" w:type="dxa"/>
            <w:gridSpan w:val="4"/>
            <w:shd w:val="clear" w:color="auto" w:fill="FFFFFF"/>
            <w:vAlign w:val="center"/>
          </w:tcPr>
          <w:p w14:paraId="494FA07D" w14:textId="77777777" w:rsidR="00596FDC" w:rsidRPr="008B49D2" w:rsidRDefault="00596FDC" w:rsidP="00833F98">
            <w:pPr>
              <w:rPr>
                <w:sz w:val="24"/>
                <w:szCs w:val="24"/>
              </w:rPr>
            </w:pPr>
            <w:r w:rsidRPr="008B49D2">
              <w:rPr>
                <w:sz w:val="24"/>
                <w:szCs w:val="24"/>
              </w:rPr>
              <w:t>Access Number</w:t>
            </w:r>
          </w:p>
        </w:tc>
        <w:tc>
          <w:tcPr>
            <w:tcW w:w="3201" w:type="dxa"/>
            <w:gridSpan w:val="3"/>
            <w:shd w:val="clear" w:color="auto" w:fill="FFFFFF"/>
            <w:vAlign w:val="center"/>
          </w:tcPr>
          <w:p w14:paraId="0ECCC164" w14:textId="77777777" w:rsidR="00596FDC" w:rsidRPr="008B49D2" w:rsidRDefault="00596FDC" w:rsidP="00833F98">
            <w:pPr>
              <w:rPr>
                <w:b/>
                <w:sz w:val="24"/>
                <w:szCs w:val="24"/>
              </w:rPr>
            </w:pPr>
          </w:p>
        </w:tc>
      </w:tr>
      <w:tr w:rsidR="00596FDC" w:rsidRPr="008B49D2" w14:paraId="07D186B4" w14:textId="77777777" w:rsidTr="00833F98">
        <w:trPr>
          <w:trHeight w:val="416"/>
        </w:trPr>
        <w:tc>
          <w:tcPr>
            <w:tcW w:w="9050" w:type="dxa"/>
            <w:gridSpan w:val="7"/>
            <w:shd w:val="clear" w:color="auto" w:fill="FFFFFF"/>
            <w:vAlign w:val="center"/>
          </w:tcPr>
          <w:p w14:paraId="59AE1E69" w14:textId="77777777" w:rsidR="00596FDC" w:rsidRPr="008B49D2" w:rsidRDefault="00596FDC" w:rsidP="00833F98">
            <w:pPr>
              <w:rPr>
                <w:b/>
                <w:sz w:val="24"/>
                <w:szCs w:val="24"/>
              </w:rPr>
            </w:pPr>
            <w:r w:rsidRPr="008B49D2">
              <w:rPr>
                <w:b/>
                <w:sz w:val="24"/>
                <w:szCs w:val="24"/>
              </w:rPr>
              <w:t xml:space="preserve">OR </w:t>
            </w:r>
            <w:r>
              <w:rPr>
                <w:b/>
                <w:sz w:val="24"/>
                <w:szCs w:val="24"/>
              </w:rPr>
              <w:t xml:space="preserve"> </w:t>
            </w:r>
            <w:r w:rsidRPr="008B49D2">
              <w:rPr>
                <w:b/>
                <w:sz w:val="24"/>
                <w:szCs w:val="24"/>
              </w:rPr>
              <w:t>I confirm that I hold a current valid paper Tax Clearance Certificate (generally relates to Non-Residents)</w:t>
            </w:r>
          </w:p>
        </w:tc>
      </w:tr>
      <w:tr w:rsidR="00596FDC" w:rsidRPr="008B49D2" w14:paraId="23C02D13" w14:textId="77777777" w:rsidTr="00833F98">
        <w:trPr>
          <w:trHeight w:val="416"/>
        </w:trPr>
        <w:tc>
          <w:tcPr>
            <w:tcW w:w="4228" w:type="dxa"/>
            <w:gridSpan w:val="2"/>
            <w:shd w:val="clear" w:color="auto" w:fill="FFFFFF"/>
            <w:vAlign w:val="center"/>
          </w:tcPr>
          <w:p w14:paraId="0C2951BB" w14:textId="77777777" w:rsidR="00596FDC" w:rsidRPr="008B49D2" w:rsidRDefault="00596FDC" w:rsidP="00833F98">
            <w:pPr>
              <w:rPr>
                <w:b/>
                <w:sz w:val="24"/>
                <w:szCs w:val="24"/>
              </w:rPr>
            </w:pPr>
            <w:r w:rsidRPr="008B49D2">
              <w:rPr>
                <w:b/>
                <w:sz w:val="24"/>
                <w:szCs w:val="24"/>
              </w:rPr>
              <w:t>Registration Number</w:t>
            </w:r>
          </w:p>
        </w:tc>
        <w:tc>
          <w:tcPr>
            <w:tcW w:w="1621" w:type="dxa"/>
            <w:gridSpan w:val="2"/>
            <w:shd w:val="clear" w:color="auto" w:fill="FFFFFF"/>
            <w:vAlign w:val="center"/>
          </w:tcPr>
          <w:p w14:paraId="2831181A" w14:textId="77777777" w:rsidR="00596FDC" w:rsidRPr="008B49D2" w:rsidRDefault="00596FDC" w:rsidP="00833F98">
            <w:pPr>
              <w:rPr>
                <w:b/>
                <w:sz w:val="24"/>
                <w:szCs w:val="24"/>
              </w:rPr>
            </w:pPr>
          </w:p>
        </w:tc>
        <w:tc>
          <w:tcPr>
            <w:tcW w:w="1670" w:type="dxa"/>
            <w:shd w:val="clear" w:color="auto" w:fill="FFFFFF"/>
            <w:vAlign w:val="center"/>
          </w:tcPr>
          <w:p w14:paraId="7E765484" w14:textId="77777777" w:rsidR="00596FDC" w:rsidRPr="008B49D2" w:rsidRDefault="00596FDC" w:rsidP="00833F98">
            <w:pPr>
              <w:rPr>
                <w:b/>
                <w:sz w:val="24"/>
                <w:szCs w:val="24"/>
              </w:rPr>
            </w:pPr>
            <w:r w:rsidRPr="008B49D2">
              <w:rPr>
                <w:b/>
                <w:sz w:val="24"/>
                <w:szCs w:val="24"/>
              </w:rPr>
              <w:t>Certificate Number</w:t>
            </w:r>
          </w:p>
        </w:tc>
        <w:tc>
          <w:tcPr>
            <w:tcW w:w="1531" w:type="dxa"/>
            <w:gridSpan w:val="2"/>
            <w:shd w:val="clear" w:color="auto" w:fill="FFFFFF"/>
            <w:vAlign w:val="center"/>
          </w:tcPr>
          <w:p w14:paraId="1C953933" w14:textId="77777777" w:rsidR="00596FDC" w:rsidRPr="008B49D2" w:rsidRDefault="00596FDC" w:rsidP="00833F98">
            <w:pPr>
              <w:rPr>
                <w:b/>
                <w:sz w:val="24"/>
                <w:szCs w:val="24"/>
              </w:rPr>
            </w:pPr>
          </w:p>
        </w:tc>
      </w:tr>
      <w:tr w:rsidR="00596FDC" w:rsidRPr="008B49D2" w14:paraId="225A96E4" w14:textId="77777777" w:rsidTr="00833F98">
        <w:trPr>
          <w:trHeight w:val="477"/>
        </w:trPr>
        <w:tc>
          <w:tcPr>
            <w:tcW w:w="7519" w:type="dxa"/>
            <w:gridSpan w:val="5"/>
            <w:vMerge w:val="restart"/>
            <w:hideMark/>
          </w:tcPr>
          <w:p w14:paraId="1E8DF9B0" w14:textId="77777777" w:rsidR="00596FDC" w:rsidRPr="008B49D2" w:rsidRDefault="00596FDC" w:rsidP="00833F98">
            <w:pPr>
              <w:rPr>
                <w:b/>
                <w:sz w:val="24"/>
                <w:szCs w:val="24"/>
              </w:rPr>
            </w:pPr>
            <w:r w:rsidRPr="008B49D2">
              <w:rPr>
                <w:b/>
                <w:sz w:val="24"/>
                <w:szCs w:val="24"/>
              </w:rPr>
              <w:t>OR</w:t>
            </w:r>
          </w:p>
          <w:p w14:paraId="47B088DD" w14:textId="77777777" w:rsidR="00596FDC" w:rsidRPr="008B49D2" w:rsidRDefault="00596FDC" w:rsidP="00833F98">
            <w:pPr>
              <w:rPr>
                <w:sz w:val="24"/>
                <w:szCs w:val="24"/>
              </w:rPr>
            </w:pPr>
            <w:r w:rsidRPr="008B49D2">
              <w:rPr>
                <w:sz w:val="24"/>
                <w:szCs w:val="24"/>
              </w:rPr>
              <w:t>I confirm that I have applied for Tax Clearance status or a Tax Clearance Certificate which will be made available on request</w:t>
            </w:r>
          </w:p>
        </w:tc>
        <w:tc>
          <w:tcPr>
            <w:tcW w:w="828" w:type="dxa"/>
            <w:vAlign w:val="center"/>
          </w:tcPr>
          <w:p w14:paraId="5A7F5B67" w14:textId="77777777" w:rsidR="00596FDC" w:rsidRPr="008B49D2" w:rsidRDefault="00596FDC" w:rsidP="00833F98">
            <w:pPr>
              <w:jc w:val="center"/>
              <w:rPr>
                <w:b/>
                <w:sz w:val="24"/>
                <w:szCs w:val="24"/>
              </w:rPr>
            </w:pPr>
            <w:r w:rsidRPr="008B49D2">
              <w:rPr>
                <w:b/>
                <w:sz w:val="24"/>
                <w:szCs w:val="24"/>
              </w:rPr>
              <w:t>Yes</w:t>
            </w:r>
          </w:p>
        </w:tc>
        <w:tc>
          <w:tcPr>
            <w:tcW w:w="703" w:type="dxa"/>
            <w:vAlign w:val="center"/>
          </w:tcPr>
          <w:p w14:paraId="62E26571" w14:textId="77777777" w:rsidR="00596FDC" w:rsidRPr="008B49D2" w:rsidRDefault="00596FDC" w:rsidP="00833F98">
            <w:pPr>
              <w:rPr>
                <w:b/>
                <w:sz w:val="24"/>
                <w:szCs w:val="24"/>
              </w:rPr>
            </w:pPr>
          </w:p>
        </w:tc>
      </w:tr>
      <w:tr w:rsidR="00596FDC" w:rsidRPr="008B49D2" w14:paraId="26E221A4" w14:textId="77777777" w:rsidTr="00833F98">
        <w:trPr>
          <w:trHeight w:val="426"/>
        </w:trPr>
        <w:tc>
          <w:tcPr>
            <w:tcW w:w="7519" w:type="dxa"/>
            <w:gridSpan w:val="5"/>
            <w:vMerge/>
          </w:tcPr>
          <w:p w14:paraId="085B5F74" w14:textId="77777777" w:rsidR="00596FDC" w:rsidRPr="008B49D2" w:rsidRDefault="00596FDC" w:rsidP="00833F98">
            <w:pPr>
              <w:rPr>
                <w:b/>
                <w:sz w:val="24"/>
                <w:szCs w:val="24"/>
              </w:rPr>
            </w:pPr>
          </w:p>
        </w:tc>
        <w:tc>
          <w:tcPr>
            <w:tcW w:w="828" w:type="dxa"/>
            <w:vAlign w:val="center"/>
          </w:tcPr>
          <w:p w14:paraId="3469A894" w14:textId="77777777" w:rsidR="00596FDC" w:rsidRPr="008B49D2" w:rsidRDefault="00596FDC" w:rsidP="00833F98">
            <w:pPr>
              <w:jc w:val="center"/>
              <w:rPr>
                <w:b/>
                <w:sz w:val="24"/>
                <w:szCs w:val="24"/>
              </w:rPr>
            </w:pPr>
            <w:r w:rsidRPr="008B49D2">
              <w:rPr>
                <w:b/>
                <w:sz w:val="24"/>
                <w:szCs w:val="24"/>
              </w:rPr>
              <w:t>No</w:t>
            </w:r>
          </w:p>
        </w:tc>
        <w:tc>
          <w:tcPr>
            <w:tcW w:w="703" w:type="dxa"/>
            <w:vAlign w:val="center"/>
          </w:tcPr>
          <w:p w14:paraId="5474FB86" w14:textId="77777777" w:rsidR="00596FDC" w:rsidRPr="008B49D2" w:rsidRDefault="00596FDC" w:rsidP="00833F98">
            <w:pPr>
              <w:rPr>
                <w:b/>
                <w:sz w:val="24"/>
                <w:szCs w:val="24"/>
              </w:rPr>
            </w:pPr>
          </w:p>
        </w:tc>
      </w:tr>
      <w:tr w:rsidR="00596FDC" w:rsidRPr="008B49D2" w14:paraId="05ABF25B" w14:textId="77777777" w:rsidTr="00833F98">
        <w:trPr>
          <w:trHeight w:val="626"/>
        </w:trPr>
        <w:tc>
          <w:tcPr>
            <w:tcW w:w="9050" w:type="dxa"/>
            <w:gridSpan w:val="7"/>
            <w:shd w:val="clear" w:color="auto" w:fill="FFFF00"/>
            <w:vAlign w:val="center"/>
          </w:tcPr>
          <w:p w14:paraId="1D84AB4A" w14:textId="2284113A" w:rsidR="00596FDC" w:rsidRPr="008B49D2" w:rsidRDefault="00596FDC" w:rsidP="00833F98">
            <w:pPr>
              <w:rPr>
                <w:sz w:val="24"/>
                <w:szCs w:val="24"/>
              </w:rPr>
            </w:pPr>
            <w:r>
              <w:lastRenderedPageBreak/>
              <w:br w:type="page"/>
            </w:r>
            <w:r>
              <w:rPr>
                <w:b/>
                <w:sz w:val="24"/>
                <w:szCs w:val="24"/>
              </w:rPr>
              <w:t>Insurance</w:t>
            </w:r>
          </w:p>
        </w:tc>
      </w:tr>
      <w:tr w:rsidR="00596FDC" w:rsidRPr="008B49D2" w14:paraId="4DBD54FD" w14:textId="77777777" w:rsidTr="00833F98">
        <w:trPr>
          <w:trHeight w:val="456"/>
        </w:trPr>
        <w:tc>
          <w:tcPr>
            <w:tcW w:w="9050" w:type="dxa"/>
            <w:gridSpan w:val="7"/>
            <w:vAlign w:val="center"/>
          </w:tcPr>
          <w:p w14:paraId="307D3093" w14:textId="6D7A1FF1" w:rsidR="00596FDC" w:rsidRPr="008B49D2" w:rsidRDefault="00596FDC" w:rsidP="00B137CA">
            <w:pPr>
              <w:rPr>
                <w:b/>
                <w:sz w:val="24"/>
                <w:szCs w:val="24"/>
              </w:rPr>
            </w:pPr>
            <w:r w:rsidRPr="008B49D2">
              <w:rPr>
                <w:b/>
                <w:sz w:val="24"/>
                <w:szCs w:val="24"/>
              </w:rPr>
              <w:t xml:space="preserve">I confirm that we have the following </w:t>
            </w:r>
            <w:r w:rsidR="00B137CA" w:rsidRPr="00B137CA">
              <w:rPr>
                <w:b/>
                <w:sz w:val="24"/>
                <w:szCs w:val="24"/>
              </w:rPr>
              <w:t>insurances in place. Please note that the successful tenderer will be required to specifically indemnify Offaly County Council.</w:t>
            </w:r>
          </w:p>
        </w:tc>
      </w:tr>
      <w:tr w:rsidR="00596FDC" w:rsidRPr="008B49D2" w14:paraId="65AD3A14" w14:textId="77777777" w:rsidTr="00833F98">
        <w:trPr>
          <w:trHeight w:val="114"/>
        </w:trPr>
        <w:tc>
          <w:tcPr>
            <w:tcW w:w="4407" w:type="dxa"/>
            <w:gridSpan w:val="3"/>
          </w:tcPr>
          <w:p w14:paraId="737242BA" w14:textId="77777777" w:rsidR="00596FDC" w:rsidRPr="008B49D2" w:rsidRDefault="00596FDC" w:rsidP="00833F98">
            <w:pPr>
              <w:rPr>
                <w:rFonts w:eastAsia="Calibri"/>
                <w:b/>
                <w:sz w:val="24"/>
                <w:szCs w:val="24"/>
              </w:rPr>
            </w:pPr>
            <w:r w:rsidRPr="008B49D2">
              <w:rPr>
                <w:rFonts w:eastAsia="Calibri"/>
                <w:b/>
                <w:sz w:val="24"/>
                <w:szCs w:val="24"/>
              </w:rPr>
              <w:t>Insurance Type</w:t>
            </w:r>
          </w:p>
        </w:tc>
        <w:tc>
          <w:tcPr>
            <w:tcW w:w="1442" w:type="dxa"/>
          </w:tcPr>
          <w:p w14:paraId="0176CB17" w14:textId="77777777" w:rsidR="00596FDC" w:rsidRPr="008B49D2" w:rsidRDefault="00596FDC" w:rsidP="00833F98">
            <w:pPr>
              <w:jc w:val="center"/>
              <w:rPr>
                <w:rFonts w:eastAsia="Calibri"/>
                <w:b/>
                <w:sz w:val="24"/>
                <w:szCs w:val="24"/>
              </w:rPr>
            </w:pPr>
            <w:r w:rsidRPr="008B49D2">
              <w:rPr>
                <w:rFonts w:eastAsia="Calibri"/>
                <w:b/>
                <w:sz w:val="24"/>
                <w:szCs w:val="24"/>
              </w:rPr>
              <w:t>Amount</w:t>
            </w:r>
          </w:p>
        </w:tc>
        <w:tc>
          <w:tcPr>
            <w:tcW w:w="1670" w:type="dxa"/>
          </w:tcPr>
          <w:p w14:paraId="4559EC06" w14:textId="77777777" w:rsidR="00596FDC" w:rsidRPr="008B49D2" w:rsidRDefault="00596FDC" w:rsidP="00833F98">
            <w:pPr>
              <w:jc w:val="center"/>
              <w:rPr>
                <w:rFonts w:eastAsia="Calibri"/>
                <w:b/>
                <w:sz w:val="24"/>
                <w:szCs w:val="24"/>
              </w:rPr>
            </w:pPr>
            <w:r w:rsidRPr="008B49D2">
              <w:rPr>
                <w:rFonts w:eastAsia="Calibri"/>
                <w:b/>
                <w:sz w:val="24"/>
                <w:szCs w:val="24"/>
              </w:rPr>
              <w:t>Policy Number</w:t>
            </w:r>
          </w:p>
        </w:tc>
        <w:tc>
          <w:tcPr>
            <w:tcW w:w="1531" w:type="dxa"/>
            <w:gridSpan w:val="2"/>
          </w:tcPr>
          <w:p w14:paraId="25C084A3" w14:textId="77777777" w:rsidR="00596FDC" w:rsidRPr="008B49D2" w:rsidRDefault="00596FDC" w:rsidP="00833F98">
            <w:pPr>
              <w:rPr>
                <w:rFonts w:eastAsia="Calibri"/>
                <w:b/>
                <w:sz w:val="24"/>
                <w:szCs w:val="24"/>
              </w:rPr>
            </w:pPr>
            <w:r w:rsidRPr="008B49D2">
              <w:rPr>
                <w:rFonts w:eastAsia="Calibri"/>
                <w:b/>
                <w:sz w:val="24"/>
                <w:szCs w:val="24"/>
              </w:rPr>
              <w:t>Expiry Date</w:t>
            </w:r>
          </w:p>
        </w:tc>
      </w:tr>
      <w:tr w:rsidR="00596FDC" w:rsidRPr="008B49D2" w14:paraId="3A6C832F" w14:textId="77777777" w:rsidTr="00833F98">
        <w:trPr>
          <w:trHeight w:val="112"/>
        </w:trPr>
        <w:tc>
          <w:tcPr>
            <w:tcW w:w="4407" w:type="dxa"/>
            <w:gridSpan w:val="3"/>
          </w:tcPr>
          <w:p w14:paraId="4199FB70" w14:textId="77777777" w:rsidR="00596FDC" w:rsidRPr="008B49D2" w:rsidRDefault="00596FDC" w:rsidP="00833F98">
            <w:pPr>
              <w:rPr>
                <w:rFonts w:eastAsia="Calibri"/>
                <w:b/>
                <w:sz w:val="24"/>
                <w:szCs w:val="24"/>
              </w:rPr>
            </w:pPr>
            <w:r w:rsidRPr="008B49D2">
              <w:rPr>
                <w:rFonts w:eastAsia="Calibri"/>
                <w:b/>
                <w:sz w:val="24"/>
                <w:szCs w:val="24"/>
              </w:rPr>
              <w:t xml:space="preserve">Professional Indemnity </w:t>
            </w:r>
          </w:p>
        </w:tc>
        <w:tc>
          <w:tcPr>
            <w:tcW w:w="1442" w:type="dxa"/>
            <w:vAlign w:val="center"/>
          </w:tcPr>
          <w:p w14:paraId="4B4FE049" w14:textId="77777777" w:rsidR="00596FDC" w:rsidRPr="008B49D2" w:rsidRDefault="00596FDC" w:rsidP="00833F98">
            <w:pPr>
              <w:jc w:val="center"/>
              <w:rPr>
                <w:rFonts w:eastAsia="Calibri"/>
                <w:b/>
                <w:sz w:val="24"/>
                <w:szCs w:val="24"/>
              </w:rPr>
            </w:pPr>
          </w:p>
        </w:tc>
        <w:tc>
          <w:tcPr>
            <w:tcW w:w="1670" w:type="dxa"/>
          </w:tcPr>
          <w:p w14:paraId="525C403D" w14:textId="77777777" w:rsidR="00596FDC" w:rsidRPr="008B49D2" w:rsidRDefault="00596FDC" w:rsidP="00833F98">
            <w:pPr>
              <w:rPr>
                <w:rFonts w:eastAsia="Calibri"/>
                <w:b/>
                <w:sz w:val="24"/>
                <w:szCs w:val="24"/>
              </w:rPr>
            </w:pPr>
          </w:p>
        </w:tc>
        <w:tc>
          <w:tcPr>
            <w:tcW w:w="1531" w:type="dxa"/>
            <w:gridSpan w:val="2"/>
          </w:tcPr>
          <w:p w14:paraId="38193755" w14:textId="77777777" w:rsidR="00596FDC" w:rsidRPr="008B49D2" w:rsidRDefault="00596FDC" w:rsidP="00833F98">
            <w:pPr>
              <w:rPr>
                <w:rFonts w:eastAsia="Calibri"/>
                <w:b/>
                <w:sz w:val="24"/>
                <w:szCs w:val="24"/>
              </w:rPr>
            </w:pPr>
          </w:p>
        </w:tc>
      </w:tr>
      <w:tr w:rsidR="00B137CA" w:rsidRPr="008B49D2" w14:paraId="406BFE2C" w14:textId="77777777" w:rsidTr="00833F98">
        <w:trPr>
          <w:trHeight w:val="112"/>
        </w:trPr>
        <w:tc>
          <w:tcPr>
            <w:tcW w:w="4407" w:type="dxa"/>
            <w:gridSpan w:val="3"/>
          </w:tcPr>
          <w:p w14:paraId="0A24EF76" w14:textId="193A7017" w:rsidR="00B137CA" w:rsidRPr="008B49D2" w:rsidRDefault="00B137CA" w:rsidP="00833F98">
            <w:pPr>
              <w:rPr>
                <w:rFonts w:eastAsia="Calibri"/>
                <w:b/>
                <w:sz w:val="24"/>
                <w:szCs w:val="24"/>
              </w:rPr>
            </w:pPr>
            <w:r w:rsidRPr="00B137CA">
              <w:rPr>
                <w:rFonts w:eastAsia="Calibri"/>
                <w:b/>
                <w:sz w:val="24"/>
                <w:szCs w:val="24"/>
              </w:rPr>
              <w:t>Employer’s Liability</w:t>
            </w:r>
          </w:p>
        </w:tc>
        <w:tc>
          <w:tcPr>
            <w:tcW w:w="1442" w:type="dxa"/>
            <w:vAlign w:val="center"/>
          </w:tcPr>
          <w:p w14:paraId="46032682" w14:textId="77777777" w:rsidR="00B137CA" w:rsidRPr="008B49D2" w:rsidRDefault="00B137CA" w:rsidP="00833F98">
            <w:pPr>
              <w:jc w:val="center"/>
              <w:rPr>
                <w:rFonts w:eastAsia="Calibri"/>
                <w:b/>
                <w:sz w:val="24"/>
                <w:szCs w:val="24"/>
              </w:rPr>
            </w:pPr>
          </w:p>
        </w:tc>
        <w:tc>
          <w:tcPr>
            <w:tcW w:w="1670" w:type="dxa"/>
          </w:tcPr>
          <w:p w14:paraId="01E91C40" w14:textId="77777777" w:rsidR="00B137CA" w:rsidRPr="008B49D2" w:rsidRDefault="00B137CA" w:rsidP="00833F98">
            <w:pPr>
              <w:rPr>
                <w:rFonts w:eastAsia="Calibri"/>
                <w:b/>
                <w:sz w:val="24"/>
                <w:szCs w:val="24"/>
              </w:rPr>
            </w:pPr>
          </w:p>
        </w:tc>
        <w:tc>
          <w:tcPr>
            <w:tcW w:w="1531" w:type="dxa"/>
            <w:gridSpan w:val="2"/>
          </w:tcPr>
          <w:p w14:paraId="66ED809D" w14:textId="77777777" w:rsidR="00B137CA" w:rsidRPr="008B49D2" w:rsidRDefault="00B137CA" w:rsidP="00833F98">
            <w:pPr>
              <w:rPr>
                <w:rFonts w:eastAsia="Calibri"/>
                <w:b/>
                <w:sz w:val="24"/>
                <w:szCs w:val="24"/>
              </w:rPr>
            </w:pPr>
          </w:p>
        </w:tc>
      </w:tr>
      <w:tr w:rsidR="00B137CA" w:rsidRPr="008B49D2" w14:paraId="2CDAE0F1" w14:textId="77777777" w:rsidTr="00833F98">
        <w:trPr>
          <w:trHeight w:val="112"/>
        </w:trPr>
        <w:tc>
          <w:tcPr>
            <w:tcW w:w="4407" w:type="dxa"/>
            <w:gridSpan w:val="3"/>
          </w:tcPr>
          <w:p w14:paraId="7639766F" w14:textId="64F2D3BE" w:rsidR="00B137CA" w:rsidRPr="00B137CA" w:rsidRDefault="00B137CA" w:rsidP="00833F98">
            <w:pPr>
              <w:rPr>
                <w:rFonts w:eastAsia="Calibri"/>
                <w:b/>
                <w:sz w:val="24"/>
                <w:szCs w:val="24"/>
              </w:rPr>
            </w:pPr>
            <w:r w:rsidRPr="00B137CA">
              <w:rPr>
                <w:rFonts w:eastAsia="Calibri"/>
                <w:b/>
                <w:sz w:val="24"/>
                <w:szCs w:val="24"/>
              </w:rPr>
              <w:t>Public Liability</w:t>
            </w:r>
          </w:p>
        </w:tc>
        <w:tc>
          <w:tcPr>
            <w:tcW w:w="1442" w:type="dxa"/>
            <w:vAlign w:val="center"/>
          </w:tcPr>
          <w:p w14:paraId="158180D4" w14:textId="77777777" w:rsidR="00B137CA" w:rsidRPr="008B49D2" w:rsidRDefault="00B137CA" w:rsidP="00833F98">
            <w:pPr>
              <w:jc w:val="center"/>
              <w:rPr>
                <w:rFonts w:eastAsia="Calibri"/>
                <w:b/>
                <w:sz w:val="24"/>
                <w:szCs w:val="24"/>
              </w:rPr>
            </w:pPr>
          </w:p>
        </w:tc>
        <w:tc>
          <w:tcPr>
            <w:tcW w:w="1670" w:type="dxa"/>
          </w:tcPr>
          <w:p w14:paraId="24380C46" w14:textId="77777777" w:rsidR="00B137CA" w:rsidRPr="008B49D2" w:rsidRDefault="00B137CA" w:rsidP="00833F98">
            <w:pPr>
              <w:rPr>
                <w:rFonts w:eastAsia="Calibri"/>
                <w:b/>
                <w:sz w:val="24"/>
                <w:szCs w:val="24"/>
              </w:rPr>
            </w:pPr>
          </w:p>
        </w:tc>
        <w:tc>
          <w:tcPr>
            <w:tcW w:w="1531" w:type="dxa"/>
            <w:gridSpan w:val="2"/>
          </w:tcPr>
          <w:p w14:paraId="153BA94E" w14:textId="77777777" w:rsidR="00B137CA" w:rsidRPr="008B49D2" w:rsidRDefault="00B137CA" w:rsidP="00833F98">
            <w:pPr>
              <w:rPr>
                <w:rFonts w:eastAsia="Calibri"/>
                <w:b/>
                <w:sz w:val="24"/>
                <w:szCs w:val="24"/>
              </w:rPr>
            </w:pPr>
          </w:p>
        </w:tc>
      </w:tr>
      <w:tr w:rsidR="00596FDC" w:rsidRPr="008B49D2" w14:paraId="1B938F8E" w14:textId="77777777" w:rsidTr="00833F98">
        <w:tc>
          <w:tcPr>
            <w:tcW w:w="9050" w:type="dxa"/>
            <w:gridSpan w:val="7"/>
          </w:tcPr>
          <w:p w14:paraId="6FF16A9A" w14:textId="77777777" w:rsidR="00596FDC" w:rsidRPr="008B49D2" w:rsidRDefault="00596FDC" w:rsidP="00833F98">
            <w:pPr>
              <w:rPr>
                <w:b/>
                <w:sz w:val="24"/>
                <w:szCs w:val="24"/>
              </w:rPr>
            </w:pPr>
            <w:r w:rsidRPr="008B49D2">
              <w:rPr>
                <w:b/>
                <w:sz w:val="24"/>
                <w:szCs w:val="24"/>
              </w:rPr>
              <w:t>AND</w:t>
            </w:r>
          </w:p>
        </w:tc>
      </w:tr>
      <w:tr w:rsidR="00596FDC" w:rsidRPr="008B49D2" w14:paraId="1E8FB5CB" w14:textId="77777777" w:rsidTr="00833F98">
        <w:tc>
          <w:tcPr>
            <w:tcW w:w="7519" w:type="dxa"/>
            <w:gridSpan w:val="5"/>
          </w:tcPr>
          <w:p w14:paraId="06F70CF0" w14:textId="77777777" w:rsidR="00596FDC" w:rsidRPr="008B49D2" w:rsidRDefault="00596FDC" w:rsidP="00833F98">
            <w:pPr>
              <w:rPr>
                <w:b/>
                <w:sz w:val="24"/>
                <w:szCs w:val="24"/>
              </w:rPr>
            </w:pPr>
            <w:r w:rsidRPr="008B49D2">
              <w:rPr>
                <w:b/>
                <w:sz w:val="24"/>
                <w:szCs w:val="24"/>
              </w:rPr>
              <w:t>The Minimum Level of Cover required under this contract are:</w:t>
            </w:r>
          </w:p>
          <w:p w14:paraId="0088BBD1" w14:textId="77777777" w:rsidR="00B137CA" w:rsidRPr="00B137CA" w:rsidRDefault="00B137CA" w:rsidP="00B137CA">
            <w:pPr>
              <w:rPr>
                <w:sz w:val="24"/>
                <w:szCs w:val="24"/>
              </w:rPr>
            </w:pPr>
            <w:r w:rsidRPr="00B137CA">
              <w:rPr>
                <w:sz w:val="24"/>
                <w:szCs w:val="24"/>
              </w:rPr>
              <w:t>• Employer’s Liability - €13 million</w:t>
            </w:r>
          </w:p>
          <w:p w14:paraId="1899FBBF" w14:textId="77777777" w:rsidR="00B137CA" w:rsidRPr="00B137CA" w:rsidRDefault="00B137CA" w:rsidP="00B137CA">
            <w:pPr>
              <w:rPr>
                <w:sz w:val="24"/>
                <w:szCs w:val="24"/>
              </w:rPr>
            </w:pPr>
            <w:r w:rsidRPr="00B137CA">
              <w:rPr>
                <w:sz w:val="24"/>
                <w:szCs w:val="24"/>
              </w:rPr>
              <w:t xml:space="preserve">• Public Liability - €6.5 million </w:t>
            </w:r>
          </w:p>
          <w:p w14:paraId="5D0B100F" w14:textId="665B986A" w:rsidR="00B137CA" w:rsidRPr="00B60C22" w:rsidRDefault="00B137CA" w:rsidP="00B137CA">
            <w:pPr>
              <w:rPr>
                <w:sz w:val="24"/>
                <w:szCs w:val="24"/>
              </w:rPr>
            </w:pPr>
            <w:r w:rsidRPr="00B137CA">
              <w:rPr>
                <w:sz w:val="24"/>
                <w:szCs w:val="24"/>
              </w:rPr>
              <w:t>• Professional Indemnity - €650,000</w:t>
            </w:r>
          </w:p>
          <w:p w14:paraId="02B9B265" w14:textId="77777777" w:rsidR="00596FDC" w:rsidRPr="00B60C22" w:rsidRDefault="00596FDC" w:rsidP="00833F98">
            <w:pPr>
              <w:rPr>
                <w:sz w:val="24"/>
                <w:szCs w:val="24"/>
              </w:rPr>
            </w:pPr>
            <w:r w:rsidRPr="00B60C22">
              <w:rPr>
                <w:sz w:val="24"/>
                <w:szCs w:val="24"/>
              </w:rPr>
              <w:t xml:space="preserve">I confirm that if successful, where the level required under the contract </w:t>
            </w:r>
            <w:r>
              <w:rPr>
                <w:sz w:val="24"/>
                <w:szCs w:val="24"/>
              </w:rPr>
              <w:t>is</w:t>
            </w:r>
            <w:r w:rsidRPr="00B60C22">
              <w:rPr>
                <w:sz w:val="24"/>
                <w:szCs w:val="24"/>
              </w:rPr>
              <w:t xml:space="preserve"> higher than </w:t>
            </w:r>
            <w:r>
              <w:rPr>
                <w:sz w:val="24"/>
                <w:szCs w:val="24"/>
              </w:rPr>
              <w:t>that</w:t>
            </w:r>
            <w:r w:rsidRPr="00B60C22">
              <w:rPr>
                <w:sz w:val="24"/>
                <w:szCs w:val="24"/>
              </w:rPr>
              <w:t xml:space="preserve"> currently in our possession, I will be in a position to put the required form and level of insurance required in place. </w:t>
            </w:r>
          </w:p>
        </w:tc>
        <w:tc>
          <w:tcPr>
            <w:tcW w:w="1531" w:type="dxa"/>
            <w:gridSpan w:val="2"/>
          </w:tcPr>
          <w:p w14:paraId="28FD7574" w14:textId="77777777" w:rsidR="00596FDC" w:rsidRPr="008B49D2" w:rsidRDefault="00596FDC" w:rsidP="00833F98">
            <w:pPr>
              <w:rPr>
                <w:b/>
                <w:sz w:val="24"/>
                <w:szCs w:val="24"/>
              </w:rPr>
            </w:pPr>
          </w:p>
        </w:tc>
      </w:tr>
      <w:tr w:rsidR="00596FDC" w:rsidRPr="008B49D2" w14:paraId="315983A5" w14:textId="77777777" w:rsidTr="00833F98">
        <w:trPr>
          <w:trHeight w:val="1837"/>
        </w:trPr>
        <w:tc>
          <w:tcPr>
            <w:tcW w:w="7519" w:type="dxa"/>
            <w:gridSpan w:val="5"/>
          </w:tcPr>
          <w:p w14:paraId="0A3DDE47" w14:textId="77777777" w:rsidR="00596FDC" w:rsidRPr="008B49D2" w:rsidRDefault="00596FDC" w:rsidP="00833F98">
            <w:pPr>
              <w:rPr>
                <w:b/>
                <w:sz w:val="24"/>
                <w:szCs w:val="24"/>
              </w:rPr>
            </w:pPr>
            <w:r w:rsidRPr="008B49D2">
              <w:rPr>
                <w:b/>
                <w:sz w:val="24"/>
                <w:szCs w:val="24"/>
              </w:rPr>
              <w:t>AND</w:t>
            </w:r>
            <w:r>
              <w:rPr>
                <w:b/>
                <w:sz w:val="24"/>
                <w:szCs w:val="24"/>
              </w:rPr>
              <w:t xml:space="preserve"> </w:t>
            </w:r>
            <w:r w:rsidRPr="008B49D2">
              <w:rPr>
                <w:b/>
                <w:sz w:val="24"/>
                <w:szCs w:val="24"/>
              </w:rPr>
              <w:t>I confirm that I will provide the following within 10 working days of being requested:</w:t>
            </w:r>
          </w:p>
          <w:p w14:paraId="0284FFBF" w14:textId="77777777" w:rsidR="00596FDC" w:rsidRPr="008B49D2" w:rsidRDefault="00596FDC" w:rsidP="00596FDC">
            <w:pPr>
              <w:pStyle w:val="ListParagraph"/>
              <w:numPr>
                <w:ilvl w:val="0"/>
                <w:numId w:val="10"/>
              </w:numPr>
              <w:spacing w:after="0" w:line="240" w:lineRule="auto"/>
              <w:contextualSpacing w:val="0"/>
              <w:rPr>
                <w:sz w:val="24"/>
                <w:szCs w:val="24"/>
              </w:rPr>
            </w:pPr>
            <w:r w:rsidRPr="008B49D2">
              <w:rPr>
                <w:sz w:val="24"/>
                <w:szCs w:val="24"/>
              </w:rPr>
              <w:t xml:space="preserve">evidence of insurance in place     </w:t>
            </w:r>
            <w:r w:rsidRPr="008B49D2">
              <w:rPr>
                <w:b/>
                <w:sz w:val="24"/>
                <w:szCs w:val="24"/>
              </w:rPr>
              <w:t xml:space="preserve"> or</w:t>
            </w:r>
            <w:r w:rsidRPr="008B49D2">
              <w:rPr>
                <w:sz w:val="24"/>
                <w:szCs w:val="24"/>
              </w:rPr>
              <w:t xml:space="preserve"> </w:t>
            </w:r>
          </w:p>
          <w:p w14:paraId="4353ED78" w14:textId="77777777" w:rsidR="00596FDC" w:rsidRPr="008B49D2" w:rsidRDefault="00596FDC" w:rsidP="00596FDC">
            <w:pPr>
              <w:numPr>
                <w:ilvl w:val="0"/>
                <w:numId w:val="9"/>
              </w:numPr>
              <w:spacing w:after="0" w:line="240" w:lineRule="auto"/>
              <w:ind w:left="720"/>
              <w:rPr>
                <w:b/>
                <w:sz w:val="24"/>
                <w:szCs w:val="24"/>
              </w:rPr>
            </w:pPr>
            <w:r w:rsidRPr="008B49D2">
              <w:rPr>
                <w:sz w:val="24"/>
                <w:szCs w:val="24"/>
              </w:rPr>
              <w:t>letter from Insurance Broker con</w:t>
            </w:r>
            <w:r>
              <w:rPr>
                <w:sz w:val="24"/>
                <w:szCs w:val="24"/>
              </w:rPr>
              <w:t>firming that the required level</w:t>
            </w:r>
            <w:r w:rsidRPr="008B49D2">
              <w:rPr>
                <w:sz w:val="24"/>
                <w:szCs w:val="24"/>
              </w:rPr>
              <w:t xml:space="preserve"> could be put in place if successful </w:t>
            </w:r>
          </w:p>
        </w:tc>
        <w:tc>
          <w:tcPr>
            <w:tcW w:w="1531" w:type="dxa"/>
            <w:gridSpan w:val="2"/>
          </w:tcPr>
          <w:p w14:paraId="05C9FF73" w14:textId="77777777" w:rsidR="00596FDC" w:rsidRPr="008B49D2" w:rsidRDefault="00596FDC" w:rsidP="00833F98">
            <w:pPr>
              <w:rPr>
                <w:b/>
                <w:sz w:val="24"/>
                <w:szCs w:val="24"/>
              </w:rPr>
            </w:pPr>
          </w:p>
        </w:tc>
      </w:tr>
      <w:tr w:rsidR="00596FDC" w:rsidRPr="008B49D2" w14:paraId="5BA1C754" w14:textId="77777777" w:rsidTr="00833F98">
        <w:trPr>
          <w:trHeight w:val="694"/>
        </w:trPr>
        <w:tc>
          <w:tcPr>
            <w:tcW w:w="1531" w:type="dxa"/>
            <w:shd w:val="clear" w:color="auto" w:fill="FFFF00"/>
            <w:vAlign w:val="center"/>
          </w:tcPr>
          <w:p w14:paraId="521C1281" w14:textId="77777777" w:rsidR="00596FDC" w:rsidRPr="008B49D2" w:rsidRDefault="00596FDC" w:rsidP="00833F98">
            <w:pPr>
              <w:rPr>
                <w:sz w:val="24"/>
                <w:szCs w:val="24"/>
              </w:rPr>
            </w:pPr>
            <w:r w:rsidRPr="008B49D2">
              <w:rPr>
                <w:b/>
                <w:sz w:val="24"/>
                <w:szCs w:val="24"/>
              </w:rPr>
              <w:t xml:space="preserve">Signed: </w:t>
            </w:r>
          </w:p>
        </w:tc>
        <w:tc>
          <w:tcPr>
            <w:tcW w:w="7519" w:type="dxa"/>
            <w:gridSpan w:val="6"/>
          </w:tcPr>
          <w:p w14:paraId="19FEB63B" w14:textId="77777777" w:rsidR="00596FDC" w:rsidRPr="008B49D2" w:rsidRDefault="00596FDC" w:rsidP="00833F98">
            <w:pPr>
              <w:rPr>
                <w:sz w:val="24"/>
                <w:szCs w:val="24"/>
              </w:rPr>
            </w:pPr>
          </w:p>
        </w:tc>
      </w:tr>
    </w:tbl>
    <w:p w14:paraId="6868CFCF" w14:textId="77777777" w:rsidR="00596FDC" w:rsidRPr="008B49D2" w:rsidRDefault="00596FDC" w:rsidP="00596FDC">
      <w:pPr>
        <w:tabs>
          <w:tab w:val="left" w:pos="7765"/>
        </w:tabs>
        <w:ind w:left="79"/>
        <w:rPr>
          <w:b/>
          <w:sz w:val="24"/>
          <w:szCs w:val="24"/>
        </w:rPr>
      </w:pPr>
      <w:r w:rsidRPr="008B49D2">
        <w:rPr>
          <w:b/>
          <w:sz w:val="24"/>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6146"/>
        <w:gridCol w:w="692"/>
        <w:gridCol w:w="672"/>
      </w:tblGrid>
      <w:tr w:rsidR="00596FDC" w:rsidRPr="008B49D2" w14:paraId="66FA83BB" w14:textId="77777777" w:rsidTr="00833F98">
        <w:trPr>
          <w:trHeight w:val="694"/>
        </w:trPr>
        <w:tc>
          <w:tcPr>
            <w:tcW w:w="7686" w:type="dxa"/>
            <w:gridSpan w:val="2"/>
            <w:tcBorders>
              <w:bottom w:val="single" w:sz="4" w:space="0" w:color="auto"/>
            </w:tcBorders>
            <w:shd w:val="clear" w:color="auto" w:fill="FFFF00"/>
            <w:vAlign w:val="center"/>
          </w:tcPr>
          <w:p w14:paraId="17F9206D" w14:textId="77777777" w:rsidR="00596FDC" w:rsidRPr="008B49D2" w:rsidRDefault="00596FDC" w:rsidP="00833F98">
            <w:pPr>
              <w:rPr>
                <w:b/>
                <w:sz w:val="24"/>
                <w:szCs w:val="24"/>
              </w:rPr>
            </w:pPr>
            <w:r w:rsidRPr="008B49D2">
              <w:rPr>
                <w:b/>
                <w:sz w:val="24"/>
                <w:szCs w:val="24"/>
              </w:rPr>
              <w:t>Freedom of Information Declaration</w:t>
            </w:r>
          </w:p>
        </w:tc>
        <w:tc>
          <w:tcPr>
            <w:tcW w:w="1364" w:type="dxa"/>
            <w:gridSpan w:val="2"/>
          </w:tcPr>
          <w:p w14:paraId="4B5DC279" w14:textId="77777777" w:rsidR="00596FDC" w:rsidRPr="008B49D2" w:rsidRDefault="00596FDC" w:rsidP="00833F98">
            <w:pPr>
              <w:rPr>
                <w:b/>
                <w:sz w:val="24"/>
                <w:szCs w:val="24"/>
              </w:rPr>
            </w:pPr>
            <w:r w:rsidRPr="008B49D2">
              <w:rPr>
                <w:b/>
                <w:sz w:val="24"/>
                <w:szCs w:val="24"/>
              </w:rPr>
              <w:t>Please confirm YES/NO</w:t>
            </w:r>
          </w:p>
        </w:tc>
      </w:tr>
      <w:tr w:rsidR="00596FDC" w:rsidRPr="008B49D2" w14:paraId="089008E2" w14:textId="77777777" w:rsidTr="00833F98">
        <w:trPr>
          <w:trHeight w:val="694"/>
        </w:trPr>
        <w:tc>
          <w:tcPr>
            <w:tcW w:w="7686" w:type="dxa"/>
            <w:gridSpan w:val="2"/>
            <w:vMerge w:val="restart"/>
            <w:vAlign w:val="center"/>
          </w:tcPr>
          <w:p w14:paraId="339C8CBA" w14:textId="77777777" w:rsidR="00596FDC" w:rsidRPr="008B49D2" w:rsidRDefault="00596FDC" w:rsidP="00833F98">
            <w:pPr>
              <w:contextualSpacing/>
              <w:rPr>
                <w:b/>
                <w:sz w:val="24"/>
                <w:szCs w:val="24"/>
              </w:rPr>
            </w:pPr>
            <w:r w:rsidRPr="008B49D2">
              <w:rPr>
                <w:rFonts w:eastAsia="Calibri"/>
                <w:sz w:val="24"/>
                <w:szCs w:val="24"/>
              </w:rPr>
              <w:t>I understand that information about this tender not identified as sensitive may be released in response to a request under the Freedom of Information Act 1997. The Local Enterprise Office Offaly is obliged under the Act to consult with this organisation prior to any decision to release such information</w:t>
            </w:r>
          </w:p>
        </w:tc>
        <w:tc>
          <w:tcPr>
            <w:tcW w:w="692" w:type="dxa"/>
            <w:vAlign w:val="center"/>
          </w:tcPr>
          <w:p w14:paraId="17CF95B6" w14:textId="77777777" w:rsidR="00596FDC" w:rsidRPr="008B49D2" w:rsidRDefault="00596FDC" w:rsidP="00833F98">
            <w:pPr>
              <w:jc w:val="center"/>
              <w:rPr>
                <w:b/>
                <w:sz w:val="24"/>
                <w:szCs w:val="24"/>
              </w:rPr>
            </w:pPr>
            <w:r w:rsidRPr="008B49D2">
              <w:rPr>
                <w:b/>
                <w:sz w:val="24"/>
                <w:szCs w:val="24"/>
              </w:rPr>
              <w:t>Yes</w:t>
            </w:r>
          </w:p>
        </w:tc>
        <w:tc>
          <w:tcPr>
            <w:tcW w:w="672" w:type="dxa"/>
            <w:vAlign w:val="center"/>
          </w:tcPr>
          <w:p w14:paraId="11AF2E4D" w14:textId="77777777" w:rsidR="00596FDC" w:rsidRPr="008B49D2" w:rsidRDefault="00596FDC" w:rsidP="00833F98">
            <w:pPr>
              <w:jc w:val="center"/>
              <w:rPr>
                <w:b/>
                <w:sz w:val="24"/>
                <w:szCs w:val="24"/>
              </w:rPr>
            </w:pPr>
          </w:p>
        </w:tc>
      </w:tr>
      <w:tr w:rsidR="00596FDC" w:rsidRPr="008B49D2" w14:paraId="605DF01E" w14:textId="77777777" w:rsidTr="00833F98">
        <w:trPr>
          <w:trHeight w:val="694"/>
        </w:trPr>
        <w:tc>
          <w:tcPr>
            <w:tcW w:w="7686" w:type="dxa"/>
            <w:gridSpan w:val="2"/>
            <w:vMerge/>
            <w:vAlign w:val="center"/>
          </w:tcPr>
          <w:p w14:paraId="18B16F77" w14:textId="77777777" w:rsidR="00596FDC" w:rsidRPr="008B49D2" w:rsidRDefault="00596FDC" w:rsidP="00833F98">
            <w:pPr>
              <w:contextualSpacing/>
              <w:rPr>
                <w:rFonts w:eastAsia="Calibri"/>
                <w:sz w:val="24"/>
                <w:szCs w:val="24"/>
              </w:rPr>
            </w:pPr>
          </w:p>
        </w:tc>
        <w:tc>
          <w:tcPr>
            <w:tcW w:w="692" w:type="dxa"/>
            <w:vAlign w:val="center"/>
          </w:tcPr>
          <w:p w14:paraId="6A0DE5E5" w14:textId="77777777" w:rsidR="00596FDC" w:rsidRPr="008B49D2" w:rsidRDefault="00596FDC" w:rsidP="00833F98">
            <w:pPr>
              <w:jc w:val="center"/>
              <w:rPr>
                <w:b/>
                <w:sz w:val="24"/>
                <w:szCs w:val="24"/>
              </w:rPr>
            </w:pPr>
            <w:r w:rsidRPr="008B49D2">
              <w:rPr>
                <w:b/>
                <w:sz w:val="24"/>
                <w:szCs w:val="24"/>
              </w:rPr>
              <w:t>No</w:t>
            </w:r>
          </w:p>
        </w:tc>
        <w:tc>
          <w:tcPr>
            <w:tcW w:w="672" w:type="dxa"/>
            <w:vAlign w:val="center"/>
          </w:tcPr>
          <w:p w14:paraId="32396ED7" w14:textId="77777777" w:rsidR="00596FDC" w:rsidRPr="008B49D2" w:rsidRDefault="00596FDC" w:rsidP="00833F98">
            <w:pPr>
              <w:jc w:val="center"/>
              <w:rPr>
                <w:b/>
                <w:sz w:val="24"/>
                <w:szCs w:val="24"/>
              </w:rPr>
            </w:pPr>
          </w:p>
        </w:tc>
      </w:tr>
      <w:tr w:rsidR="00596FDC" w:rsidRPr="008B49D2" w14:paraId="79E2D2D8" w14:textId="77777777" w:rsidTr="00833F98">
        <w:trPr>
          <w:trHeight w:val="694"/>
        </w:trPr>
        <w:tc>
          <w:tcPr>
            <w:tcW w:w="1540" w:type="dxa"/>
            <w:shd w:val="clear" w:color="auto" w:fill="FFFF00"/>
            <w:vAlign w:val="center"/>
          </w:tcPr>
          <w:p w14:paraId="0ED189B7" w14:textId="77777777" w:rsidR="00596FDC" w:rsidRPr="008B49D2" w:rsidRDefault="00596FDC" w:rsidP="00833F98">
            <w:pPr>
              <w:rPr>
                <w:sz w:val="24"/>
                <w:szCs w:val="24"/>
              </w:rPr>
            </w:pPr>
            <w:r w:rsidRPr="008B49D2">
              <w:rPr>
                <w:b/>
                <w:sz w:val="24"/>
                <w:szCs w:val="24"/>
              </w:rPr>
              <w:t xml:space="preserve">Signed: </w:t>
            </w:r>
          </w:p>
        </w:tc>
        <w:tc>
          <w:tcPr>
            <w:tcW w:w="7510" w:type="dxa"/>
            <w:gridSpan w:val="3"/>
          </w:tcPr>
          <w:p w14:paraId="179CEAA7" w14:textId="77777777" w:rsidR="00596FDC" w:rsidRPr="008B49D2" w:rsidRDefault="00596FDC" w:rsidP="00833F98">
            <w:pPr>
              <w:rPr>
                <w:sz w:val="24"/>
                <w:szCs w:val="24"/>
              </w:rPr>
            </w:pPr>
          </w:p>
        </w:tc>
      </w:tr>
    </w:tbl>
    <w:p w14:paraId="3B3EBE07" w14:textId="77777777" w:rsidR="00596FDC" w:rsidRPr="008B49D2" w:rsidRDefault="00596FDC" w:rsidP="00596FDC">
      <w:pPr>
        <w:pStyle w:val="defaulttextc3"/>
        <w:spacing w:before="0" w:beforeAutospacing="0" w:after="0" w:afterAutospacing="0"/>
        <w:jc w:val="both"/>
        <w:rPr>
          <w:rStyle w:val="Strong"/>
          <w:rFonts w:asciiTheme="minorHAnsi" w:hAnsiTheme="minorHAns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6133"/>
        <w:gridCol w:w="692"/>
        <w:gridCol w:w="680"/>
      </w:tblGrid>
      <w:tr w:rsidR="00596FDC" w:rsidRPr="008B49D2" w14:paraId="7C17DBC9" w14:textId="77777777" w:rsidTr="00833F98">
        <w:trPr>
          <w:trHeight w:val="694"/>
        </w:trPr>
        <w:tc>
          <w:tcPr>
            <w:tcW w:w="7678" w:type="dxa"/>
            <w:gridSpan w:val="2"/>
            <w:tcBorders>
              <w:bottom w:val="single" w:sz="4" w:space="0" w:color="auto"/>
            </w:tcBorders>
            <w:shd w:val="clear" w:color="auto" w:fill="FFFF00"/>
            <w:vAlign w:val="center"/>
          </w:tcPr>
          <w:p w14:paraId="710CF60C" w14:textId="77777777" w:rsidR="00596FDC" w:rsidRPr="008B49D2" w:rsidRDefault="00596FDC" w:rsidP="00833F98">
            <w:pPr>
              <w:rPr>
                <w:b/>
                <w:sz w:val="24"/>
                <w:szCs w:val="24"/>
              </w:rPr>
            </w:pPr>
            <w:r w:rsidRPr="008B49D2">
              <w:rPr>
                <w:b/>
                <w:sz w:val="24"/>
                <w:szCs w:val="24"/>
              </w:rPr>
              <w:t>Conflict Of Interest Declaration</w:t>
            </w:r>
          </w:p>
        </w:tc>
        <w:tc>
          <w:tcPr>
            <w:tcW w:w="1372" w:type="dxa"/>
            <w:gridSpan w:val="2"/>
          </w:tcPr>
          <w:p w14:paraId="19480C98" w14:textId="77777777" w:rsidR="00596FDC" w:rsidRPr="008B49D2" w:rsidRDefault="00596FDC" w:rsidP="00833F98">
            <w:pPr>
              <w:rPr>
                <w:b/>
                <w:sz w:val="24"/>
                <w:szCs w:val="24"/>
              </w:rPr>
            </w:pPr>
            <w:r w:rsidRPr="008B49D2">
              <w:rPr>
                <w:b/>
                <w:sz w:val="24"/>
                <w:szCs w:val="24"/>
              </w:rPr>
              <w:t>Please confirm YES/NO</w:t>
            </w:r>
          </w:p>
        </w:tc>
      </w:tr>
      <w:tr w:rsidR="00596FDC" w:rsidRPr="008B49D2" w14:paraId="05B23CE5" w14:textId="77777777" w:rsidTr="00833F98">
        <w:trPr>
          <w:trHeight w:val="462"/>
        </w:trPr>
        <w:tc>
          <w:tcPr>
            <w:tcW w:w="7678" w:type="dxa"/>
            <w:gridSpan w:val="2"/>
            <w:vMerge w:val="restart"/>
            <w:vAlign w:val="center"/>
          </w:tcPr>
          <w:p w14:paraId="3A57B38B" w14:textId="77777777" w:rsidR="00596FDC" w:rsidRPr="008B49D2" w:rsidRDefault="00596FDC" w:rsidP="00833F98">
            <w:pPr>
              <w:contextualSpacing/>
              <w:rPr>
                <w:b/>
                <w:sz w:val="24"/>
                <w:szCs w:val="24"/>
              </w:rPr>
            </w:pPr>
            <w:r w:rsidRPr="008B49D2">
              <w:rPr>
                <w:rFonts w:eastAsia="Calibri"/>
                <w:sz w:val="24"/>
                <w:szCs w:val="24"/>
              </w:rPr>
              <w:t>Does any conflict of interest, as defined in 2(b) of the Terms &amp; Conditions, arise in relation to this tender?</w:t>
            </w:r>
          </w:p>
        </w:tc>
        <w:tc>
          <w:tcPr>
            <w:tcW w:w="692" w:type="dxa"/>
            <w:vAlign w:val="center"/>
          </w:tcPr>
          <w:p w14:paraId="518FA959" w14:textId="77777777" w:rsidR="00596FDC" w:rsidRPr="008B49D2" w:rsidRDefault="00596FDC" w:rsidP="00833F98">
            <w:pPr>
              <w:jc w:val="center"/>
              <w:rPr>
                <w:b/>
                <w:sz w:val="24"/>
                <w:szCs w:val="24"/>
              </w:rPr>
            </w:pPr>
            <w:r w:rsidRPr="008B49D2">
              <w:rPr>
                <w:b/>
                <w:sz w:val="24"/>
                <w:szCs w:val="24"/>
              </w:rPr>
              <w:t>Yes</w:t>
            </w:r>
          </w:p>
        </w:tc>
        <w:tc>
          <w:tcPr>
            <w:tcW w:w="680" w:type="dxa"/>
            <w:vAlign w:val="center"/>
          </w:tcPr>
          <w:p w14:paraId="0F608A9C" w14:textId="77777777" w:rsidR="00596FDC" w:rsidRPr="008B49D2" w:rsidRDefault="00596FDC" w:rsidP="00833F98">
            <w:pPr>
              <w:jc w:val="center"/>
              <w:rPr>
                <w:b/>
                <w:sz w:val="24"/>
                <w:szCs w:val="24"/>
              </w:rPr>
            </w:pPr>
          </w:p>
        </w:tc>
      </w:tr>
      <w:tr w:rsidR="00596FDC" w:rsidRPr="008B49D2" w14:paraId="36E784EF" w14:textId="77777777" w:rsidTr="00833F98">
        <w:trPr>
          <w:trHeight w:val="426"/>
        </w:trPr>
        <w:tc>
          <w:tcPr>
            <w:tcW w:w="7678" w:type="dxa"/>
            <w:gridSpan w:val="2"/>
            <w:vMerge/>
            <w:tcBorders>
              <w:bottom w:val="single" w:sz="4" w:space="0" w:color="auto"/>
            </w:tcBorders>
            <w:vAlign w:val="center"/>
          </w:tcPr>
          <w:p w14:paraId="21D6D5D7" w14:textId="77777777" w:rsidR="00596FDC" w:rsidRPr="008B49D2" w:rsidRDefault="00596FDC" w:rsidP="00833F98">
            <w:pPr>
              <w:contextualSpacing/>
              <w:rPr>
                <w:rFonts w:eastAsia="Calibri"/>
                <w:sz w:val="24"/>
                <w:szCs w:val="24"/>
              </w:rPr>
            </w:pPr>
          </w:p>
        </w:tc>
        <w:tc>
          <w:tcPr>
            <w:tcW w:w="692" w:type="dxa"/>
            <w:tcBorders>
              <w:bottom w:val="single" w:sz="4" w:space="0" w:color="auto"/>
            </w:tcBorders>
            <w:vAlign w:val="center"/>
          </w:tcPr>
          <w:p w14:paraId="49D658DF" w14:textId="77777777" w:rsidR="00596FDC" w:rsidRPr="008B49D2" w:rsidRDefault="00596FDC" w:rsidP="00833F98">
            <w:pPr>
              <w:jc w:val="center"/>
              <w:rPr>
                <w:b/>
                <w:sz w:val="24"/>
                <w:szCs w:val="24"/>
              </w:rPr>
            </w:pPr>
            <w:r w:rsidRPr="008B49D2">
              <w:rPr>
                <w:b/>
                <w:sz w:val="24"/>
                <w:szCs w:val="24"/>
              </w:rPr>
              <w:t>No</w:t>
            </w:r>
          </w:p>
        </w:tc>
        <w:tc>
          <w:tcPr>
            <w:tcW w:w="680" w:type="dxa"/>
            <w:tcBorders>
              <w:bottom w:val="single" w:sz="4" w:space="0" w:color="auto"/>
            </w:tcBorders>
            <w:vAlign w:val="center"/>
          </w:tcPr>
          <w:p w14:paraId="3F1C2C97" w14:textId="77777777" w:rsidR="00596FDC" w:rsidRPr="008B49D2" w:rsidRDefault="00596FDC" w:rsidP="00833F98">
            <w:pPr>
              <w:jc w:val="center"/>
              <w:rPr>
                <w:b/>
                <w:sz w:val="24"/>
                <w:szCs w:val="24"/>
              </w:rPr>
            </w:pPr>
          </w:p>
        </w:tc>
      </w:tr>
      <w:tr w:rsidR="00596FDC" w:rsidRPr="008B49D2" w14:paraId="3542BFDC" w14:textId="77777777" w:rsidTr="00833F98">
        <w:trPr>
          <w:trHeight w:val="694"/>
        </w:trPr>
        <w:tc>
          <w:tcPr>
            <w:tcW w:w="9050" w:type="dxa"/>
            <w:gridSpan w:val="4"/>
            <w:vAlign w:val="center"/>
          </w:tcPr>
          <w:p w14:paraId="6AE383C3" w14:textId="77777777" w:rsidR="00596FDC" w:rsidRPr="008B49D2" w:rsidRDefault="00596FDC" w:rsidP="00833F98">
            <w:pPr>
              <w:rPr>
                <w:sz w:val="24"/>
                <w:szCs w:val="24"/>
              </w:rPr>
            </w:pPr>
            <w:r w:rsidRPr="008B49D2">
              <w:rPr>
                <w:sz w:val="24"/>
                <w:szCs w:val="24"/>
              </w:rPr>
              <w:t>If you answered “Yes” to the Conflict of Interest Declaration please outline the nature of this conflict of interest below:</w:t>
            </w:r>
          </w:p>
        </w:tc>
      </w:tr>
      <w:tr w:rsidR="00596FDC" w:rsidRPr="008B49D2" w14:paraId="70FD6AF0" w14:textId="77777777" w:rsidTr="00833F98">
        <w:trPr>
          <w:trHeight w:val="694"/>
        </w:trPr>
        <w:tc>
          <w:tcPr>
            <w:tcW w:w="9050" w:type="dxa"/>
            <w:gridSpan w:val="4"/>
            <w:vAlign w:val="center"/>
          </w:tcPr>
          <w:p w14:paraId="5CC723AD" w14:textId="77777777" w:rsidR="00596FDC" w:rsidRPr="008B49D2" w:rsidRDefault="00596FDC" w:rsidP="00833F98">
            <w:pPr>
              <w:rPr>
                <w:sz w:val="24"/>
                <w:szCs w:val="24"/>
              </w:rPr>
            </w:pPr>
          </w:p>
          <w:p w14:paraId="5EB08BFF" w14:textId="77777777" w:rsidR="00596FDC" w:rsidRPr="008B49D2" w:rsidRDefault="00596FDC" w:rsidP="00833F98">
            <w:pPr>
              <w:rPr>
                <w:sz w:val="24"/>
                <w:szCs w:val="24"/>
              </w:rPr>
            </w:pPr>
          </w:p>
          <w:p w14:paraId="35F7A1E9" w14:textId="77777777" w:rsidR="00596FDC" w:rsidRPr="008B49D2" w:rsidRDefault="00596FDC" w:rsidP="00833F98">
            <w:pPr>
              <w:rPr>
                <w:sz w:val="24"/>
                <w:szCs w:val="24"/>
              </w:rPr>
            </w:pPr>
          </w:p>
          <w:p w14:paraId="780B2D2D" w14:textId="77777777" w:rsidR="00596FDC" w:rsidRPr="008B49D2" w:rsidRDefault="00596FDC" w:rsidP="00833F98">
            <w:pPr>
              <w:rPr>
                <w:sz w:val="24"/>
                <w:szCs w:val="24"/>
              </w:rPr>
            </w:pPr>
          </w:p>
          <w:p w14:paraId="5FD106C4" w14:textId="77777777" w:rsidR="00596FDC" w:rsidRPr="008B49D2" w:rsidRDefault="00596FDC" w:rsidP="00833F98">
            <w:pPr>
              <w:rPr>
                <w:sz w:val="24"/>
                <w:szCs w:val="24"/>
              </w:rPr>
            </w:pPr>
          </w:p>
        </w:tc>
      </w:tr>
      <w:tr w:rsidR="00596FDC" w:rsidRPr="008B49D2" w14:paraId="2137E11A" w14:textId="77777777" w:rsidTr="00833F98">
        <w:trPr>
          <w:trHeight w:val="694"/>
        </w:trPr>
        <w:tc>
          <w:tcPr>
            <w:tcW w:w="1545" w:type="dxa"/>
            <w:shd w:val="clear" w:color="auto" w:fill="FFFF00"/>
            <w:vAlign w:val="center"/>
          </w:tcPr>
          <w:p w14:paraId="44FC5BF1" w14:textId="77777777" w:rsidR="00596FDC" w:rsidRPr="008B49D2" w:rsidRDefault="00596FDC" w:rsidP="00833F98">
            <w:pPr>
              <w:rPr>
                <w:sz w:val="24"/>
                <w:szCs w:val="24"/>
              </w:rPr>
            </w:pPr>
            <w:r w:rsidRPr="008B49D2">
              <w:rPr>
                <w:b/>
                <w:sz w:val="24"/>
                <w:szCs w:val="24"/>
              </w:rPr>
              <w:t xml:space="preserve">Signed: </w:t>
            </w:r>
          </w:p>
        </w:tc>
        <w:tc>
          <w:tcPr>
            <w:tcW w:w="7505" w:type="dxa"/>
            <w:gridSpan w:val="3"/>
          </w:tcPr>
          <w:p w14:paraId="206015FA" w14:textId="77777777" w:rsidR="00596FDC" w:rsidRPr="008B49D2" w:rsidRDefault="00596FDC" w:rsidP="00833F98">
            <w:pPr>
              <w:rPr>
                <w:sz w:val="24"/>
                <w:szCs w:val="24"/>
              </w:rPr>
            </w:pPr>
          </w:p>
        </w:tc>
      </w:tr>
    </w:tbl>
    <w:p w14:paraId="77C36EA5" w14:textId="77777777" w:rsidR="00596FDC" w:rsidRPr="008B49D2" w:rsidRDefault="00596FDC" w:rsidP="00596FDC">
      <w:pPr>
        <w:pStyle w:val="defaulttextc3"/>
        <w:spacing w:before="0" w:beforeAutospacing="0" w:after="0" w:afterAutospacing="0"/>
        <w:jc w:val="both"/>
        <w:rPr>
          <w:rStyle w:val="Strong"/>
          <w:rFonts w:asciiTheme="minorHAnsi" w:hAnsiTheme="minorHAnsi" w:cs="Arial"/>
        </w:rPr>
      </w:pPr>
    </w:p>
    <w:tbl>
      <w:tblPr>
        <w:tblStyle w:val="TableGrid"/>
        <w:tblW w:w="0" w:type="auto"/>
        <w:tblLook w:val="04A0" w:firstRow="1" w:lastRow="0" w:firstColumn="1" w:lastColumn="0" w:noHBand="0" w:noVBand="1"/>
      </w:tblPr>
      <w:tblGrid>
        <w:gridCol w:w="3444"/>
        <w:gridCol w:w="5572"/>
      </w:tblGrid>
      <w:tr w:rsidR="00596FDC" w:rsidRPr="008B49D2" w14:paraId="6A01AC1F" w14:textId="77777777" w:rsidTr="00833F98">
        <w:tc>
          <w:tcPr>
            <w:tcW w:w="9016" w:type="dxa"/>
            <w:gridSpan w:val="2"/>
          </w:tcPr>
          <w:p w14:paraId="1F78A5BB" w14:textId="484B5E23" w:rsidR="00596FDC" w:rsidRPr="008B49D2" w:rsidRDefault="00596FDC" w:rsidP="00833F98">
            <w:pPr>
              <w:pStyle w:val="defaulttextc3"/>
              <w:jc w:val="both"/>
              <w:rPr>
                <w:rStyle w:val="Strong"/>
                <w:rFonts w:asciiTheme="minorHAnsi" w:hAnsiTheme="minorHAnsi" w:cs="Arial"/>
              </w:rPr>
            </w:pPr>
            <w:r w:rsidRPr="008B49D2">
              <w:rPr>
                <w:rStyle w:val="Strong"/>
                <w:rFonts w:asciiTheme="minorHAnsi" w:hAnsiTheme="minorHAnsi" w:cs="Arial"/>
              </w:rPr>
              <w:t xml:space="preserve">I understand the nature and extent of the services required to be delivered in this RFT. I accept the selection and award criteria as set out in the RFT. I confirm that all prices set out in this RTF remain valid </w:t>
            </w:r>
            <w:r w:rsidR="00BF21BD">
              <w:rPr>
                <w:rStyle w:val="Strong"/>
                <w:rFonts w:asciiTheme="minorHAnsi" w:hAnsiTheme="minorHAnsi" w:cs="Arial"/>
              </w:rPr>
              <w:t>for the duration of the contract</w:t>
            </w:r>
            <w:r w:rsidRPr="008B49D2">
              <w:rPr>
                <w:rStyle w:val="Strong"/>
                <w:rFonts w:asciiTheme="minorHAnsi" w:hAnsiTheme="minorHAnsi" w:cs="Arial"/>
              </w:rPr>
              <w:t xml:space="preserve">. I accept that I will not be offered an individual debriefing should my tender(s) be unsuccessful. I understand that Local Enterprise Office Offaly may cancel this procurement process at any time. </w:t>
            </w:r>
          </w:p>
          <w:p w14:paraId="727ABF16" w14:textId="77777777" w:rsidR="00596FDC" w:rsidRPr="008B49D2" w:rsidRDefault="00596FDC" w:rsidP="00833F98">
            <w:pPr>
              <w:pStyle w:val="defaulttextc3"/>
              <w:jc w:val="both"/>
              <w:rPr>
                <w:rStyle w:val="Strong"/>
                <w:rFonts w:asciiTheme="minorHAnsi" w:hAnsiTheme="minorHAnsi" w:cs="Arial"/>
              </w:rPr>
            </w:pPr>
            <w:r w:rsidRPr="008B49D2">
              <w:rPr>
                <w:rStyle w:val="Strong"/>
                <w:rFonts w:asciiTheme="minorHAnsi" w:hAnsiTheme="minorHAnsi" w:cs="Arial"/>
              </w:rPr>
              <w:t xml:space="preserve">I certify that all information provided in this tender is accurate and complete to the best of my knowledge and belief.  I understand that the provision of inaccurate or misleading information in this Declaration, or a failure to answer all questions asked, will lead to my </w:t>
            </w:r>
            <w:r w:rsidRPr="008B49D2">
              <w:rPr>
                <w:rStyle w:val="Strong"/>
                <w:rFonts w:asciiTheme="minorHAnsi" w:hAnsiTheme="minorHAnsi" w:cs="Arial"/>
                <w:lang w:val="en-IE"/>
              </w:rPr>
              <w:t>organisation</w:t>
            </w:r>
            <w:r w:rsidRPr="008B49D2">
              <w:rPr>
                <w:rStyle w:val="Strong"/>
                <w:rFonts w:asciiTheme="minorHAnsi" w:hAnsiTheme="minorHAnsi" w:cs="Arial"/>
              </w:rPr>
              <w:t xml:space="preserve"> being excluded from participation in this and future tenders and I am signing on behalf of:</w:t>
            </w:r>
          </w:p>
        </w:tc>
      </w:tr>
      <w:tr w:rsidR="00596FDC" w:rsidRPr="008B49D2" w14:paraId="4C9EB30B" w14:textId="77777777" w:rsidTr="00833F98">
        <w:trPr>
          <w:trHeight w:val="567"/>
        </w:trPr>
        <w:tc>
          <w:tcPr>
            <w:tcW w:w="3444" w:type="dxa"/>
            <w:shd w:val="clear" w:color="auto" w:fill="FFFF00"/>
            <w:vAlign w:val="center"/>
          </w:tcPr>
          <w:p w14:paraId="5D350849"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Name of Tendering Entity</w:t>
            </w:r>
          </w:p>
        </w:tc>
        <w:tc>
          <w:tcPr>
            <w:tcW w:w="5572" w:type="dxa"/>
          </w:tcPr>
          <w:p w14:paraId="568BCF5B"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1BC983B0" w14:textId="77777777" w:rsidTr="00833F98">
        <w:trPr>
          <w:trHeight w:val="567"/>
        </w:trPr>
        <w:tc>
          <w:tcPr>
            <w:tcW w:w="3444" w:type="dxa"/>
            <w:shd w:val="clear" w:color="auto" w:fill="FFFF00"/>
            <w:vAlign w:val="center"/>
          </w:tcPr>
          <w:p w14:paraId="7F4796CB" w14:textId="77777777" w:rsidR="00596FDC" w:rsidRPr="008B49D2" w:rsidRDefault="00596FDC" w:rsidP="00833F98">
            <w:pPr>
              <w:pStyle w:val="defaulttextc3"/>
              <w:rPr>
                <w:rStyle w:val="Strong"/>
                <w:rFonts w:asciiTheme="minorHAnsi" w:hAnsiTheme="minorHAnsi" w:cs="Arial"/>
              </w:rPr>
            </w:pPr>
            <w:r w:rsidRPr="008B49D2">
              <w:rPr>
                <w:rFonts w:asciiTheme="minorHAnsi" w:hAnsiTheme="minorHAnsi" w:cs="Arial"/>
                <w:b/>
              </w:rPr>
              <w:t>Signature</w:t>
            </w:r>
          </w:p>
        </w:tc>
        <w:tc>
          <w:tcPr>
            <w:tcW w:w="5572" w:type="dxa"/>
          </w:tcPr>
          <w:p w14:paraId="7870D5DD"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63B55649" w14:textId="77777777" w:rsidTr="00833F98">
        <w:trPr>
          <w:trHeight w:val="567"/>
        </w:trPr>
        <w:tc>
          <w:tcPr>
            <w:tcW w:w="3444" w:type="dxa"/>
            <w:shd w:val="clear" w:color="auto" w:fill="FFFF00"/>
            <w:vAlign w:val="center"/>
          </w:tcPr>
          <w:p w14:paraId="1CCDA8EB"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Name Of Signatory</w:t>
            </w:r>
          </w:p>
        </w:tc>
        <w:tc>
          <w:tcPr>
            <w:tcW w:w="5572" w:type="dxa"/>
          </w:tcPr>
          <w:p w14:paraId="18D5F8C5"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26F75703" w14:textId="77777777" w:rsidTr="00833F98">
        <w:trPr>
          <w:trHeight w:val="567"/>
        </w:trPr>
        <w:tc>
          <w:tcPr>
            <w:tcW w:w="3444" w:type="dxa"/>
            <w:shd w:val="clear" w:color="auto" w:fill="FFFF00"/>
            <w:vAlign w:val="center"/>
          </w:tcPr>
          <w:p w14:paraId="3EBC1B9E"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Position</w:t>
            </w:r>
            <w:r w:rsidRPr="008B49D2">
              <w:rPr>
                <w:rStyle w:val="Strong"/>
                <w:rFonts w:asciiTheme="minorHAnsi" w:hAnsiTheme="minorHAnsi" w:cs="Arial"/>
              </w:rPr>
              <w:tab/>
            </w:r>
          </w:p>
        </w:tc>
        <w:tc>
          <w:tcPr>
            <w:tcW w:w="5572" w:type="dxa"/>
          </w:tcPr>
          <w:p w14:paraId="517C41DB"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40C46D22" w14:textId="77777777" w:rsidTr="00833F98">
        <w:trPr>
          <w:trHeight w:val="567"/>
        </w:trPr>
        <w:tc>
          <w:tcPr>
            <w:tcW w:w="3444" w:type="dxa"/>
            <w:shd w:val="clear" w:color="auto" w:fill="FFFF00"/>
            <w:vAlign w:val="center"/>
          </w:tcPr>
          <w:p w14:paraId="79D1C981"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Date</w:t>
            </w:r>
          </w:p>
        </w:tc>
        <w:tc>
          <w:tcPr>
            <w:tcW w:w="5572" w:type="dxa"/>
          </w:tcPr>
          <w:p w14:paraId="002C5BA5" w14:textId="77777777" w:rsidR="00596FDC" w:rsidRPr="008B49D2" w:rsidRDefault="00596FDC" w:rsidP="00833F98">
            <w:pPr>
              <w:pStyle w:val="defaulttextc3"/>
              <w:jc w:val="both"/>
              <w:rPr>
                <w:rStyle w:val="Strong"/>
                <w:rFonts w:asciiTheme="minorHAnsi" w:hAnsiTheme="minorHAnsi" w:cs="Arial"/>
              </w:rPr>
            </w:pPr>
          </w:p>
        </w:tc>
      </w:tr>
    </w:tbl>
    <w:p w14:paraId="4A9B80ED" w14:textId="77777777" w:rsidR="00596FDC" w:rsidRPr="008B49D2" w:rsidRDefault="00596FDC" w:rsidP="00596FDC">
      <w:pPr>
        <w:rPr>
          <w:b/>
          <w:sz w:val="24"/>
          <w:szCs w:val="24"/>
        </w:rPr>
      </w:pPr>
    </w:p>
    <w:p w14:paraId="4AADE893" w14:textId="77777777" w:rsidR="00596FDC" w:rsidRPr="008B49D2" w:rsidRDefault="00596FDC" w:rsidP="00596FDC">
      <w:pPr>
        <w:jc w:val="both"/>
        <w:rPr>
          <w:b/>
          <w:sz w:val="24"/>
          <w:szCs w:val="24"/>
        </w:rPr>
      </w:pPr>
      <w:r w:rsidRPr="008B49D2">
        <w:rPr>
          <w:b/>
          <w:sz w:val="24"/>
          <w:szCs w:val="24"/>
        </w:rPr>
        <w:br w:type="page"/>
      </w:r>
    </w:p>
    <w:p w14:paraId="0CC03F80" w14:textId="77777777" w:rsidR="00596FDC" w:rsidRPr="008B49D2" w:rsidRDefault="00596FDC" w:rsidP="00596FDC">
      <w:pPr>
        <w:pStyle w:val="defaulttextc3"/>
        <w:spacing w:before="0" w:beforeAutospacing="0" w:after="0" w:afterAutospacing="0"/>
        <w:jc w:val="center"/>
        <w:rPr>
          <w:rStyle w:val="Strong"/>
          <w:rFonts w:asciiTheme="minorHAnsi" w:hAnsiTheme="minorHAnsi" w:cs="Arial"/>
          <w:u w:val="single"/>
        </w:rPr>
      </w:pPr>
      <w:r w:rsidRPr="008B49D2">
        <w:rPr>
          <w:rFonts w:asciiTheme="minorHAnsi" w:hAnsiTheme="minorHAnsi"/>
          <w:b/>
          <w:i/>
          <w:color w:val="auto"/>
          <w:u w:val="single"/>
        </w:rPr>
        <w:lastRenderedPageBreak/>
        <w:t>Note to Tenderers: Sections below should be expanded to provide more space for detail if required</w:t>
      </w:r>
    </w:p>
    <w:p w14:paraId="4650BAC9" w14:textId="77777777" w:rsidR="00596FDC" w:rsidRPr="008B49D2" w:rsidRDefault="00596FDC" w:rsidP="00596FDC">
      <w:pPr>
        <w:pStyle w:val="defaulttextc3"/>
        <w:spacing w:before="0" w:beforeAutospacing="0" w:after="0" w:afterAutospacing="0"/>
        <w:jc w:val="both"/>
        <w:rPr>
          <w:rStyle w:val="Strong"/>
          <w:rFonts w:asciiTheme="minorHAnsi" w:hAnsiTheme="minorHAnsi" w:cs="Arial"/>
        </w:rPr>
      </w:pPr>
    </w:p>
    <w:tbl>
      <w:tblPr>
        <w:tblStyle w:val="TableGrid"/>
        <w:tblW w:w="9180" w:type="dxa"/>
        <w:tblLook w:val="04A0" w:firstRow="1" w:lastRow="0" w:firstColumn="1" w:lastColumn="0" w:noHBand="0" w:noVBand="1"/>
      </w:tblPr>
      <w:tblGrid>
        <w:gridCol w:w="2093"/>
        <w:gridCol w:w="2126"/>
        <w:gridCol w:w="4961"/>
      </w:tblGrid>
      <w:tr w:rsidR="00596FDC" w:rsidRPr="008B49D2" w14:paraId="57950655" w14:textId="77777777" w:rsidTr="00833F98">
        <w:trPr>
          <w:trHeight w:val="567"/>
        </w:trPr>
        <w:tc>
          <w:tcPr>
            <w:tcW w:w="4219" w:type="dxa"/>
            <w:gridSpan w:val="2"/>
            <w:vAlign w:val="center"/>
          </w:tcPr>
          <w:p w14:paraId="221A8E15"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r w:rsidRPr="008B49D2">
              <w:rPr>
                <w:rStyle w:val="Strong"/>
                <w:rFonts w:asciiTheme="minorHAnsi" w:hAnsiTheme="minorHAnsi" w:cs="Arial"/>
              </w:rPr>
              <w:t>20%</w:t>
            </w:r>
          </w:p>
          <w:p w14:paraId="6FC98608"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p>
          <w:p w14:paraId="2127C8E9"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p>
          <w:p w14:paraId="0E534A9F" w14:textId="77777777" w:rsidR="00596FDC" w:rsidRPr="008B49D2" w:rsidRDefault="00596FDC" w:rsidP="00833F98">
            <w:pPr>
              <w:pStyle w:val="defaulttextc3"/>
              <w:spacing w:before="0" w:beforeAutospacing="0" w:after="0" w:afterAutospacing="0"/>
              <w:rPr>
                <w:rStyle w:val="Strong"/>
                <w:rFonts w:asciiTheme="minorHAnsi" w:hAnsiTheme="minorHAnsi" w:cs="Arial"/>
              </w:rPr>
            </w:pPr>
            <w:r w:rsidRPr="008B49D2">
              <w:rPr>
                <w:rStyle w:val="Strong"/>
                <w:rFonts w:asciiTheme="minorHAnsi" w:hAnsiTheme="minorHAnsi" w:cs="Arial"/>
              </w:rPr>
              <w:t>Proposed Total Fee For Delivery of the Lot (</w:t>
            </w:r>
            <w:proofErr w:type="spellStart"/>
            <w:r w:rsidRPr="008B49D2">
              <w:rPr>
                <w:rStyle w:val="Strong"/>
                <w:rFonts w:asciiTheme="minorHAnsi" w:hAnsiTheme="minorHAnsi" w:cs="Arial"/>
              </w:rPr>
              <w:t>Exc</w:t>
            </w:r>
            <w:proofErr w:type="spellEnd"/>
            <w:r w:rsidRPr="008B49D2">
              <w:rPr>
                <w:rStyle w:val="Strong"/>
                <w:rFonts w:asciiTheme="minorHAnsi" w:hAnsiTheme="minorHAnsi" w:cs="Arial"/>
              </w:rPr>
              <w:t xml:space="preserve"> VAT) €</w:t>
            </w:r>
          </w:p>
        </w:tc>
        <w:tc>
          <w:tcPr>
            <w:tcW w:w="4961" w:type="dxa"/>
            <w:vAlign w:val="center"/>
          </w:tcPr>
          <w:p w14:paraId="2C625D2D" w14:textId="77777777" w:rsidR="00596FDC" w:rsidRPr="008B49D2" w:rsidRDefault="00596FDC" w:rsidP="00833F98">
            <w:pPr>
              <w:pStyle w:val="Default"/>
              <w:rPr>
                <w:rFonts w:asciiTheme="minorHAnsi" w:hAnsiTheme="minorHAnsi" w:cs="Arial"/>
                <w:i/>
                <w:color w:val="auto"/>
              </w:rPr>
            </w:pPr>
            <w:r w:rsidRPr="008B49D2">
              <w:rPr>
                <w:rFonts w:asciiTheme="minorHAnsi" w:hAnsiTheme="minorHAnsi" w:cs="Arial"/>
                <w:i/>
                <w:color w:val="auto"/>
              </w:rPr>
              <w:t>Total cost: (in Euros and exclusive of VAT)</w:t>
            </w:r>
          </w:p>
          <w:p w14:paraId="549D4FA7" w14:textId="77777777" w:rsidR="00596FDC" w:rsidRPr="008B49D2" w:rsidRDefault="00596FDC" w:rsidP="00833F98">
            <w:pPr>
              <w:pStyle w:val="Default"/>
              <w:rPr>
                <w:rFonts w:asciiTheme="minorHAnsi" w:hAnsiTheme="minorHAnsi" w:cs="Arial"/>
                <w:i/>
                <w:color w:val="auto"/>
              </w:rPr>
            </w:pPr>
          </w:p>
          <w:p w14:paraId="32059E5F" w14:textId="77777777" w:rsidR="00596FDC" w:rsidRPr="008B49D2" w:rsidRDefault="00596FDC" w:rsidP="00833F98">
            <w:pPr>
              <w:rPr>
                <w:rFonts w:asciiTheme="minorHAnsi" w:hAnsiTheme="minorHAnsi"/>
                <w:i/>
                <w:szCs w:val="24"/>
              </w:rPr>
            </w:pPr>
            <w:r w:rsidRPr="008B49D2">
              <w:rPr>
                <w:rFonts w:asciiTheme="minorHAnsi" w:hAnsiTheme="minorHAnsi"/>
                <w:i/>
                <w:szCs w:val="24"/>
              </w:rPr>
              <w:t>The VAT rate(s) where applicable should be indicated below separately</w:t>
            </w:r>
          </w:p>
          <w:p w14:paraId="1C998126" w14:textId="77777777" w:rsidR="00596FDC" w:rsidRPr="008B49D2" w:rsidRDefault="00596FDC" w:rsidP="00833F98">
            <w:pPr>
              <w:pStyle w:val="Default"/>
              <w:rPr>
                <w:rFonts w:asciiTheme="minorHAnsi" w:hAnsiTheme="minorHAnsi" w:cs="Arial"/>
                <w:i/>
                <w:color w:val="auto"/>
              </w:rPr>
            </w:pPr>
          </w:p>
          <w:p w14:paraId="47FC5217" w14:textId="77777777" w:rsidR="00596FDC" w:rsidRPr="008B49D2" w:rsidRDefault="00596FDC" w:rsidP="00833F98">
            <w:pPr>
              <w:rPr>
                <w:rFonts w:asciiTheme="minorHAnsi" w:hAnsiTheme="minorHAnsi"/>
                <w:i/>
                <w:szCs w:val="24"/>
              </w:rPr>
            </w:pPr>
          </w:p>
          <w:p w14:paraId="35E61A8B" w14:textId="77777777" w:rsidR="00596FDC" w:rsidRPr="008B49D2" w:rsidRDefault="00596FDC" w:rsidP="00833F98">
            <w:pPr>
              <w:rPr>
                <w:rStyle w:val="Strong"/>
                <w:rFonts w:asciiTheme="minorHAnsi" w:hAnsiTheme="minorHAnsi"/>
                <w:szCs w:val="24"/>
              </w:rPr>
            </w:pPr>
          </w:p>
        </w:tc>
      </w:tr>
      <w:tr w:rsidR="00596FDC" w:rsidRPr="008B49D2" w14:paraId="43CB56EC" w14:textId="77777777" w:rsidTr="00833F98">
        <w:trPr>
          <w:trHeight w:val="2567"/>
        </w:trPr>
        <w:tc>
          <w:tcPr>
            <w:tcW w:w="4219" w:type="dxa"/>
            <w:gridSpan w:val="2"/>
            <w:vAlign w:val="center"/>
          </w:tcPr>
          <w:p w14:paraId="0B20E1CB"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VAT If Applicable €</w:t>
            </w:r>
          </w:p>
        </w:tc>
        <w:tc>
          <w:tcPr>
            <w:tcW w:w="4961" w:type="dxa"/>
            <w:vAlign w:val="center"/>
          </w:tcPr>
          <w:p w14:paraId="0782E657" w14:textId="77777777" w:rsidR="00596FDC" w:rsidRPr="008B49D2" w:rsidRDefault="00596FDC" w:rsidP="00833F98">
            <w:pPr>
              <w:pStyle w:val="defaulttextc3"/>
              <w:rPr>
                <w:rStyle w:val="Strong"/>
                <w:rFonts w:asciiTheme="minorHAnsi" w:hAnsiTheme="minorHAnsi" w:cs="Arial"/>
              </w:rPr>
            </w:pPr>
          </w:p>
        </w:tc>
      </w:tr>
      <w:tr w:rsidR="00596FDC" w:rsidRPr="008B49D2" w14:paraId="24015C17" w14:textId="77777777" w:rsidTr="00833F98">
        <w:trPr>
          <w:trHeight w:val="572"/>
        </w:trPr>
        <w:tc>
          <w:tcPr>
            <w:tcW w:w="9180" w:type="dxa"/>
            <w:gridSpan w:val="3"/>
            <w:vAlign w:val="center"/>
          </w:tcPr>
          <w:p w14:paraId="6AD261DD"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I/We accept that Local Enterprise Office Offaly will hold no responsibility if an error has been made on our part in calculating these costs.</w:t>
            </w:r>
          </w:p>
        </w:tc>
      </w:tr>
      <w:tr w:rsidR="00596FDC" w:rsidRPr="008B49D2" w14:paraId="665D988D" w14:textId="77777777" w:rsidTr="00833F98">
        <w:trPr>
          <w:trHeight w:val="572"/>
        </w:trPr>
        <w:tc>
          <w:tcPr>
            <w:tcW w:w="2093" w:type="dxa"/>
            <w:shd w:val="clear" w:color="auto" w:fill="FFFF00"/>
            <w:vAlign w:val="center"/>
          </w:tcPr>
          <w:p w14:paraId="63369B1F"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Signed</w:t>
            </w:r>
          </w:p>
        </w:tc>
        <w:tc>
          <w:tcPr>
            <w:tcW w:w="7087" w:type="dxa"/>
            <w:gridSpan w:val="2"/>
            <w:vAlign w:val="center"/>
          </w:tcPr>
          <w:p w14:paraId="40E9DA04" w14:textId="77777777" w:rsidR="00596FDC" w:rsidRPr="008B49D2" w:rsidRDefault="00596FDC" w:rsidP="00833F98">
            <w:pPr>
              <w:pStyle w:val="defaulttextc3"/>
              <w:rPr>
                <w:rStyle w:val="Strong"/>
                <w:rFonts w:asciiTheme="minorHAnsi" w:hAnsiTheme="minorHAnsi" w:cs="Arial"/>
              </w:rPr>
            </w:pPr>
          </w:p>
        </w:tc>
      </w:tr>
    </w:tbl>
    <w:p w14:paraId="2FB255E8" w14:textId="77777777" w:rsidR="00596FDC" w:rsidRPr="008B49D2" w:rsidRDefault="00596FDC" w:rsidP="00596FDC">
      <w:pPr>
        <w:pStyle w:val="defaulttextc3"/>
        <w:spacing w:before="0" w:beforeAutospacing="0" w:after="0" w:afterAutospacing="0"/>
        <w:jc w:val="both"/>
        <w:rPr>
          <w:rStyle w:val="Strong"/>
          <w:rFonts w:asciiTheme="minorHAnsi" w:hAnsiTheme="minorHAnsi" w:cs="Arial"/>
        </w:rPr>
      </w:pPr>
    </w:p>
    <w:tbl>
      <w:tblPr>
        <w:tblStyle w:val="TableGrid"/>
        <w:tblW w:w="0" w:type="auto"/>
        <w:tblLook w:val="04A0" w:firstRow="1" w:lastRow="0" w:firstColumn="1" w:lastColumn="0" w:noHBand="0" w:noVBand="1"/>
      </w:tblPr>
      <w:tblGrid>
        <w:gridCol w:w="9016"/>
      </w:tblGrid>
      <w:tr w:rsidR="00596FDC" w:rsidRPr="008B49D2" w14:paraId="505A6933" w14:textId="77777777" w:rsidTr="00833F98">
        <w:trPr>
          <w:trHeight w:val="983"/>
        </w:trPr>
        <w:tc>
          <w:tcPr>
            <w:tcW w:w="9016" w:type="dxa"/>
            <w:shd w:val="clear" w:color="auto" w:fill="FFFF00"/>
            <w:vAlign w:val="center"/>
          </w:tcPr>
          <w:p w14:paraId="67966259"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r w:rsidRPr="008B49D2">
              <w:rPr>
                <w:rStyle w:val="Strong"/>
                <w:rFonts w:asciiTheme="minorHAnsi" w:hAnsiTheme="minorHAnsi" w:cs="Arial"/>
              </w:rPr>
              <w:t xml:space="preserve">Comprehensiveness and quality of approach. Methodology for the delivery of service. Outline of proposed </w:t>
            </w:r>
            <w:proofErr w:type="spellStart"/>
            <w:r w:rsidRPr="008B49D2">
              <w:rPr>
                <w:rStyle w:val="Strong"/>
                <w:rFonts w:asciiTheme="minorHAnsi" w:hAnsiTheme="minorHAnsi" w:cs="Arial"/>
              </w:rPr>
              <w:t>programme</w:t>
            </w:r>
            <w:proofErr w:type="spellEnd"/>
            <w:r w:rsidRPr="008B49D2">
              <w:rPr>
                <w:rStyle w:val="Strong"/>
                <w:rFonts w:asciiTheme="minorHAnsi" w:hAnsiTheme="minorHAnsi" w:cs="Arial"/>
              </w:rPr>
              <w:t xml:space="preserve"> to meet the description of the Lot </w:t>
            </w:r>
          </w:p>
          <w:p w14:paraId="0F47CB99"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r w:rsidRPr="008B49D2">
              <w:rPr>
                <w:rStyle w:val="Strong"/>
                <w:rFonts w:asciiTheme="minorHAnsi" w:hAnsiTheme="minorHAnsi" w:cs="Arial"/>
              </w:rPr>
              <w:t>40%</w:t>
            </w:r>
          </w:p>
        </w:tc>
      </w:tr>
      <w:tr w:rsidR="00596FDC" w:rsidRPr="008B49D2" w14:paraId="1E579D7A" w14:textId="77777777" w:rsidTr="00833F98">
        <w:trPr>
          <w:trHeight w:val="567"/>
        </w:trPr>
        <w:tc>
          <w:tcPr>
            <w:tcW w:w="9016" w:type="dxa"/>
          </w:tcPr>
          <w:p w14:paraId="3782A158" w14:textId="77777777" w:rsidR="00596FDC" w:rsidRPr="008B49D2" w:rsidRDefault="00596FDC" w:rsidP="00833F98">
            <w:pPr>
              <w:pStyle w:val="Default"/>
              <w:jc w:val="both"/>
              <w:rPr>
                <w:rFonts w:asciiTheme="minorHAnsi" w:hAnsiTheme="minorHAnsi" w:cs="Arial"/>
                <w:i/>
                <w:color w:val="auto"/>
              </w:rPr>
            </w:pPr>
            <w:r w:rsidRPr="008B49D2">
              <w:rPr>
                <w:rFonts w:asciiTheme="minorHAnsi" w:hAnsiTheme="minorHAnsi" w:cs="Arial"/>
                <w:i/>
                <w:color w:val="auto"/>
              </w:rPr>
              <w:t xml:space="preserve">Service objectives and methodology (incl. use of supplementary sources of information/multimedia). Timescale for delivery of programme. </w:t>
            </w:r>
          </w:p>
          <w:p w14:paraId="29748250" w14:textId="77777777" w:rsidR="00596FDC" w:rsidRPr="008B49D2" w:rsidRDefault="00596FDC" w:rsidP="00833F98">
            <w:pPr>
              <w:pStyle w:val="defaulttextc3"/>
              <w:jc w:val="both"/>
              <w:rPr>
                <w:rStyle w:val="Strong"/>
                <w:rFonts w:asciiTheme="minorHAnsi" w:hAnsiTheme="minorHAnsi" w:cs="Arial"/>
              </w:rPr>
            </w:pPr>
          </w:p>
          <w:p w14:paraId="75B80CA1" w14:textId="77777777" w:rsidR="00596FDC" w:rsidRPr="008B49D2" w:rsidRDefault="00596FDC" w:rsidP="00833F98">
            <w:pPr>
              <w:pStyle w:val="defaulttextc3"/>
              <w:jc w:val="both"/>
              <w:rPr>
                <w:rStyle w:val="Strong"/>
                <w:rFonts w:asciiTheme="minorHAnsi" w:hAnsiTheme="minorHAnsi" w:cs="Arial"/>
              </w:rPr>
            </w:pPr>
          </w:p>
          <w:p w14:paraId="30C966F6" w14:textId="77777777" w:rsidR="00596FDC" w:rsidRPr="008B49D2" w:rsidRDefault="00596FDC" w:rsidP="00833F98">
            <w:pPr>
              <w:pStyle w:val="defaulttextc3"/>
              <w:jc w:val="both"/>
              <w:rPr>
                <w:rStyle w:val="Strong"/>
                <w:rFonts w:asciiTheme="minorHAnsi" w:hAnsiTheme="minorHAnsi" w:cs="Arial"/>
              </w:rPr>
            </w:pPr>
          </w:p>
          <w:p w14:paraId="397FC98E" w14:textId="77777777" w:rsidR="00596FDC" w:rsidRPr="008B49D2" w:rsidRDefault="00596FDC" w:rsidP="00833F98">
            <w:pPr>
              <w:pStyle w:val="defaulttextc3"/>
              <w:jc w:val="both"/>
              <w:rPr>
                <w:rStyle w:val="Strong"/>
                <w:rFonts w:asciiTheme="minorHAnsi" w:hAnsiTheme="minorHAnsi" w:cs="Arial"/>
              </w:rPr>
            </w:pPr>
          </w:p>
          <w:p w14:paraId="76640C6C" w14:textId="77777777" w:rsidR="00596FDC" w:rsidRPr="008B49D2" w:rsidRDefault="00596FDC" w:rsidP="00833F98">
            <w:pPr>
              <w:pStyle w:val="defaulttextc3"/>
              <w:jc w:val="both"/>
              <w:rPr>
                <w:rStyle w:val="Strong"/>
                <w:rFonts w:asciiTheme="minorHAnsi" w:hAnsiTheme="minorHAnsi" w:cs="Arial"/>
              </w:rPr>
            </w:pPr>
          </w:p>
          <w:p w14:paraId="773D8224" w14:textId="77777777" w:rsidR="00596FDC" w:rsidRPr="008B49D2" w:rsidRDefault="00596FDC" w:rsidP="00833F98">
            <w:pPr>
              <w:pStyle w:val="defaulttextc3"/>
              <w:jc w:val="both"/>
              <w:rPr>
                <w:rStyle w:val="Strong"/>
                <w:rFonts w:asciiTheme="minorHAnsi" w:hAnsiTheme="minorHAnsi" w:cs="Arial"/>
              </w:rPr>
            </w:pPr>
          </w:p>
          <w:p w14:paraId="0DB6A979" w14:textId="77777777" w:rsidR="00596FDC" w:rsidRPr="008B49D2" w:rsidRDefault="00596FDC" w:rsidP="00833F98">
            <w:pPr>
              <w:pStyle w:val="defaulttextc3"/>
              <w:jc w:val="both"/>
              <w:rPr>
                <w:rStyle w:val="Strong"/>
                <w:rFonts w:asciiTheme="minorHAnsi" w:hAnsiTheme="minorHAnsi" w:cs="Arial"/>
              </w:rPr>
            </w:pPr>
          </w:p>
          <w:p w14:paraId="33904D51" w14:textId="77777777" w:rsidR="00596FDC" w:rsidRPr="008B49D2" w:rsidRDefault="00596FDC" w:rsidP="00833F98">
            <w:pPr>
              <w:pStyle w:val="defaulttextc3"/>
              <w:jc w:val="both"/>
              <w:rPr>
                <w:rStyle w:val="Strong"/>
                <w:rFonts w:asciiTheme="minorHAnsi" w:hAnsiTheme="minorHAnsi" w:cs="Arial"/>
              </w:rPr>
            </w:pPr>
          </w:p>
          <w:p w14:paraId="41F2E568"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2FE76E31" w14:textId="77777777" w:rsidTr="00833F98">
        <w:trPr>
          <w:trHeight w:val="567"/>
        </w:trPr>
        <w:tc>
          <w:tcPr>
            <w:tcW w:w="9016" w:type="dxa"/>
            <w:shd w:val="clear" w:color="auto" w:fill="FFFF00"/>
            <w:vAlign w:val="center"/>
          </w:tcPr>
          <w:p w14:paraId="22410ADE"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r w:rsidRPr="008B49D2">
              <w:rPr>
                <w:rStyle w:val="Strong"/>
                <w:rFonts w:asciiTheme="minorHAnsi" w:hAnsiTheme="minorHAnsi" w:cs="Arial"/>
              </w:rPr>
              <w:lastRenderedPageBreak/>
              <w:t xml:space="preserve">Expertise and experience of the delivery team </w:t>
            </w:r>
            <w:r w:rsidRPr="008B49D2">
              <w:rPr>
                <w:rStyle w:val="Strong"/>
                <w:rFonts w:asciiTheme="minorHAnsi" w:hAnsiTheme="minorHAnsi" w:cs="Arial"/>
                <w:u w:val="single"/>
              </w:rPr>
              <w:t xml:space="preserve">as relevant to this lot </w:t>
            </w:r>
            <w:r w:rsidRPr="008B49D2">
              <w:rPr>
                <w:rStyle w:val="Strong"/>
                <w:rFonts w:asciiTheme="minorHAnsi" w:hAnsiTheme="minorHAnsi" w:cs="Arial"/>
              </w:rPr>
              <w:t xml:space="preserve">and resources allocated </w:t>
            </w:r>
          </w:p>
          <w:p w14:paraId="344AAD4F" w14:textId="77777777" w:rsidR="00596FDC" w:rsidRPr="008B49D2" w:rsidRDefault="00596FDC" w:rsidP="00833F98">
            <w:pPr>
              <w:pStyle w:val="defaulttextc3"/>
              <w:spacing w:before="0" w:beforeAutospacing="0" w:after="0" w:afterAutospacing="0"/>
              <w:jc w:val="center"/>
              <w:rPr>
                <w:rStyle w:val="Strong"/>
                <w:rFonts w:asciiTheme="minorHAnsi" w:hAnsiTheme="minorHAnsi" w:cs="Arial"/>
              </w:rPr>
            </w:pPr>
            <w:r w:rsidRPr="008B49D2">
              <w:rPr>
                <w:rStyle w:val="Strong"/>
                <w:rFonts w:asciiTheme="minorHAnsi" w:hAnsiTheme="minorHAnsi" w:cs="Arial"/>
              </w:rPr>
              <w:t>40%</w:t>
            </w:r>
          </w:p>
        </w:tc>
      </w:tr>
      <w:tr w:rsidR="00596FDC" w:rsidRPr="008B49D2" w14:paraId="7E482670" w14:textId="77777777" w:rsidTr="00833F98">
        <w:trPr>
          <w:trHeight w:val="567"/>
        </w:trPr>
        <w:tc>
          <w:tcPr>
            <w:tcW w:w="9016" w:type="dxa"/>
          </w:tcPr>
          <w:p w14:paraId="5C7B1402" w14:textId="77777777" w:rsidR="00596FDC" w:rsidRPr="008B49D2" w:rsidRDefault="00596FDC" w:rsidP="00833F98">
            <w:pPr>
              <w:pStyle w:val="defaulttextc3"/>
              <w:spacing w:before="0" w:beforeAutospacing="0" w:after="0" w:afterAutospacing="0"/>
              <w:jc w:val="both"/>
              <w:rPr>
                <w:rStyle w:val="Strong"/>
                <w:rFonts w:asciiTheme="minorHAnsi" w:hAnsiTheme="minorHAnsi" w:cs="Arial"/>
                <w:i/>
              </w:rPr>
            </w:pPr>
            <w:r w:rsidRPr="008B49D2">
              <w:rPr>
                <w:rFonts w:asciiTheme="minorHAnsi" w:hAnsiTheme="minorHAnsi" w:cs="Arial"/>
                <w:i/>
                <w:color w:val="auto"/>
              </w:rPr>
              <w:t>Names, qualifications and background of each person delivering the service to the target market</w:t>
            </w:r>
            <w:r>
              <w:rPr>
                <w:rFonts w:asciiTheme="minorHAnsi" w:hAnsiTheme="minorHAnsi" w:cs="Arial"/>
                <w:i/>
                <w:color w:val="auto"/>
              </w:rPr>
              <w:t>.</w:t>
            </w:r>
            <w:r w:rsidRPr="008B49D2">
              <w:rPr>
                <w:rFonts w:asciiTheme="minorHAnsi" w:hAnsiTheme="minorHAnsi" w:cs="Arial"/>
                <w:i/>
                <w:color w:val="auto"/>
              </w:rPr>
              <w:t xml:space="preserve"> (Amount of time each person will deliver service if more than one person is proposed)</w:t>
            </w:r>
          </w:p>
          <w:p w14:paraId="78BB7221" w14:textId="77777777" w:rsidR="00596FDC" w:rsidRPr="008B49D2" w:rsidRDefault="00596FDC" w:rsidP="00833F98">
            <w:pPr>
              <w:pStyle w:val="defaulttextc3"/>
              <w:jc w:val="both"/>
              <w:rPr>
                <w:rStyle w:val="Strong"/>
                <w:rFonts w:asciiTheme="minorHAnsi" w:hAnsiTheme="minorHAnsi" w:cs="Arial"/>
              </w:rPr>
            </w:pPr>
          </w:p>
          <w:p w14:paraId="4A166149" w14:textId="77777777" w:rsidR="00596FDC" w:rsidRPr="008B49D2" w:rsidRDefault="00596FDC" w:rsidP="00833F98">
            <w:pPr>
              <w:pStyle w:val="defaulttextc3"/>
              <w:jc w:val="both"/>
              <w:rPr>
                <w:rStyle w:val="Strong"/>
                <w:rFonts w:asciiTheme="minorHAnsi" w:hAnsiTheme="minorHAnsi" w:cs="Arial"/>
              </w:rPr>
            </w:pPr>
          </w:p>
          <w:p w14:paraId="579F0CC1" w14:textId="77777777" w:rsidR="00596FDC" w:rsidRPr="008B49D2" w:rsidRDefault="00596FDC" w:rsidP="00833F98">
            <w:pPr>
              <w:pStyle w:val="defaulttextc3"/>
              <w:jc w:val="both"/>
              <w:rPr>
                <w:rStyle w:val="Strong"/>
                <w:rFonts w:asciiTheme="minorHAnsi" w:hAnsiTheme="minorHAnsi" w:cs="Arial"/>
              </w:rPr>
            </w:pPr>
          </w:p>
          <w:p w14:paraId="0BB91CC9" w14:textId="77777777" w:rsidR="00596FDC" w:rsidRPr="008B49D2" w:rsidRDefault="00596FDC" w:rsidP="00833F98">
            <w:pPr>
              <w:pStyle w:val="defaulttextc3"/>
              <w:jc w:val="both"/>
              <w:rPr>
                <w:rStyle w:val="Strong"/>
                <w:rFonts w:asciiTheme="minorHAnsi" w:hAnsiTheme="minorHAnsi" w:cs="Arial"/>
              </w:rPr>
            </w:pPr>
          </w:p>
          <w:p w14:paraId="5792083C" w14:textId="77777777" w:rsidR="00596FDC" w:rsidRPr="008B49D2" w:rsidRDefault="00596FDC" w:rsidP="00833F98">
            <w:pPr>
              <w:pStyle w:val="defaulttextc3"/>
              <w:jc w:val="both"/>
              <w:rPr>
                <w:rStyle w:val="Strong"/>
                <w:rFonts w:asciiTheme="minorHAnsi" w:hAnsiTheme="minorHAnsi" w:cs="Arial"/>
              </w:rPr>
            </w:pPr>
          </w:p>
          <w:p w14:paraId="1852CF00" w14:textId="77777777" w:rsidR="00596FDC" w:rsidRPr="008B49D2" w:rsidRDefault="00596FDC" w:rsidP="00833F98">
            <w:pPr>
              <w:pStyle w:val="defaulttextc3"/>
              <w:jc w:val="both"/>
              <w:rPr>
                <w:rStyle w:val="Strong"/>
                <w:rFonts w:asciiTheme="minorHAnsi" w:hAnsiTheme="minorHAnsi" w:cs="Arial"/>
              </w:rPr>
            </w:pPr>
          </w:p>
          <w:p w14:paraId="3BDBE760" w14:textId="77777777" w:rsidR="00596FDC" w:rsidRPr="008B49D2" w:rsidRDefault="00596FDC" w:rsidP="00833F98">
            <w:pPr>
              <w:pStyle w:val="defaulttextc3"/>
              <w:jc w:val="both"/>
              <w:rPr>
                <w:rStyle w:val="Strong"/>
                <w:rFonts w:asciiTheme="minorHAnsi" w:hAnsiTheme="minorHAnsi" w:cs="Arial"/>
              </w:rPr>
            </w:pPr>
          </w:p>
        </w:tc>
      </w:tr>
    </w:tbl>
    <w:p w14:paraId="30F78B5A" w14:textId="77777777" w:rsidR="00596FDC" w:rsidRPr="008B49D2" w:rsidRDefault="00596FDC" w:rsidP="00596FDC">
      <w:pPr>
        <w:pStyle w:val="defaulttextc3"/>
        <w:jc w:val="both"/>
        <w:rPr>
          <w:rStyle w:val="Strong"/>
          <w:rFonts w:asciiTheme="minorHAnsi" w:hAnsiTheme="minorHAnsi" w:cs="Arial"/>
        </w:rPr>
      </w:pPr>
      <w:r w:rsidRPr="008B49D2">
        <w:rPr>
          <w:rStyle w:val="Strong"/>
          <w:rFonts w:asciiTheme="minorHAnsi" w:hAnsiTheme="minorHAnsi" w:cs="Arial"/>
        </w:rPr>
        <w:t xml:space="preserve">A Curriculum Vitae </w:t>
      </w:r>
      <w:r w:rsidRPr="008B49D2">
        <w:rPr>
          <w:rStyle w:val="Strong"/>
          <w:rFonts w:asciiTheme="minorHAnsi" w:hAnsiTheme="minorHAnsi" w:cs="Arial"/>
          <w:u w:val="single"/>
        </w:rPr>
        <w:t>MUST</w:t>
      </w:r>
      <w:r w:rsidRPr="008B49D2">
        <w:rPr>
          <w:rStyle w:val="Strong"/>
          <w:rFonts w:asciiTheme="minorHAnsi" w:hAnsiTheme="minorHAnsi" w:cs="Arial"/>
        </w:rPr>
        <w:t xml:space="preserve"> be included with this tender for each person proposed for involvement in the delivery of service under this tender. </w:t>
      </w:r>
    </w:p>
    <w:p w14:paraId="23A9CE7E" w14:textId="77777777" w:rsidR="00596FDC" w:rsidRPr="008B49D2" w:rsidRDefault="00596FDC" w:rsidP="00596FDC">
      <w:pPr>
        <w:pStyle w:val="defaulttextc3"/>
        <w:jc w:val="both"/>
        <w:rPr>
          <w:rStyle w:val="Strong"/>
          <w:rFonts w:asciiTheme="minorHAnsi" w:hAnsiTheme="minorHAnsi" w:cs="Arial"/>
        </w:rPr>
      </w:pPr>
    </w:p>
    <w:tbl>
      <w:tblPr>
        <w:tblStyle w:val="TableGrid"/>
        <w:tblW w:w="0" w:type="auto"/>
        <w:tblLook w:val="04A0" w:firstRow="1" w:lastRow="0" w:firstColumn="1" w:lastColumn="0" w:noHBand="0" w:noVBand="1"/>
      </w:tblPr>
      <w:tblGrid>
        <w:gridCol w:w="9016"/>
      </w:tblGrid>
      <w:tr w:rsidR="00596FDC" w:rsidRPr="008B49D2" w14:paraId="392F78B8" w14:textId="77777777" w:rsidTr="00833F98">
        <w:trPr>
          <w:trHeight w:val="567"/>
        </w:trPr>
        <w:tc>
          <w:tcPr>
            <w:tcW w:w="9242" w:type="dxa"/>
            <w:shd w:val="clear" w:color="auto" w:fill="FFFF00"/>
            <w:vAlign w:val="center"/>
          </w:tcPr>
          <w:p w14:paraId="44638699" w14:textId="77777777" w:rsidR="00596FDC" w:rsidRPr="008B49D2" w:rsidRDefault="00596FDC" w:rsidP="00833F98">
            <w:pPr>
              <w:pStyle w:val="defaulttextc3"/>
              <w:jc w:val="center"/>
              <w:rPr>
                <w:rStyle w:val="Strong"/>
                <w:rFonts w:asciiTheme="minorHAnsi" w:hAnsiTheme="minorHAnsi" w:cs="Arial"/>
              </w:rPr>
            </w:pPr>
            <w:r w:rsidRPr="008B49D2">
              <w:rPr>
                <w:rStyle w:val="Strong"/>
                <w:rFonts w:asciiTheme="minorHAnsi" w:hAnsiTheme="minorHAnsi" w:cs="Arial"/>
              </w:rPr>
              <w:t>PROJECT MANAGEMENT</w:t>
            </w:r>
          </w:p>
        </w:tc>
      </w:tr>
      <w:tr w:rsidR="00596FDC" w:rsidRPr="008B49D2" w14:paraId="7176ADDB" w14:textId="77777777" w:rsidTr="00833F98">
        <w:trPr>
          <w:trHeight w:val="567"/>
        </w:trPr>
        <w:tc>
          <w:tcPr>
            <w:tcW w:w="9242" w:type="dxa"/>
            <w:shd w:val="clear" w:color="auto" w:fill="FFFF00"/>
            <w:vAlign w:val="center"/>
          </w:tcPr>
          <w:p w14:paraId="6D36FC37" w14:textId="77777777" w:rsidR="00596FDC" w:rsidRPr="008B49D2" w:rsidRDefault="00596FDC" w:rsidP="00833F98">
            <w:pPr>
              <w:pStyle w:val="defaulttextc3"/>
              <w:jc w:val="both"/>
              <w:rPr>
                <w:rStyle w:val="Strong"/>
                <w:rFonts w:asciiTheme="minorHAnsi" w:hAnsiTheme="minorHAnsi" w:cs="Arial"/>
              </w:rPr>
            </w:pPr>
            <w:r w:rsidRPr="008B49D2">
              <w:rPr>
                <w:rStyle w:val="Strong"/>
                <w:rFonts w:asciiTheme="minorHAnsi" w:hAnsiTheme="minorHAnsi" w:cs="Arial"/>
              </w:rPr>
              <w:t>Outline the personnel and structures that will be put in place to ensure successful delivery of this Lot within time, on budget and meeting all measurement requirements and the proposed reporting structure to Local Enterprise Office Offaly including an individual who will have authority to deal with all matters in relation to the delivery of the service.</w:t>
            </w:r>
          </w:p>
        </w:tc>
      </w:tr>
      <w:tr w:rsidR="00596FDC" w:rsidRPr="008B49D2" w14:paraId="03545E48" w14:textId="77777777" w:rsidTr="00833F98">
        <w:tc>
          <w:tcPr>
            <w:tcW w:w="9242" w:type="dxa"/>
          </w:tcPr>
          <w:p w14:paraId="70F8AFB4" w14:textId="77777777" w:rsidR="00596FDC" w:rsidRPr="008B49D2" w:rsidRDefault="00596FDC" w:rsidP="00833F98">
            <w:pPr>
              <w:pStyle w:val="defaulttextc3"/>
              <w:jc w:val="both"/>
              <w:rPr>
                <w:rStyle w:val="Strong"/>
                <w:rFonts w:asciiTheme="minorHAnsi" w:hAnsiTheme="minorHAnsi" w:cs="Arial"/>
              </w:rPr>
            </w:pPr>
          </w:p>
          <w:p w14:paraId="0F79840E" w14:textId="77777777" w:rsidR="00596FDC" w:rsidRPr="008B49D2" w:rsidRDefault="00596FDC" w:rsidP="00833F98">
            <w:pPr>
              <w:pStyle w:val="defaulttextc3"/>
              <w:jc w:val="both"/>
              <w:rPr>
                <w:rStyle w:val="Strong"/>
                <w:rFonts w:asciiTheme="minorHAnsi" w:hAnsiTheme="minorHAnsi" w:cs="Arial"/>
              </w:rPr>
            </w:pPr>
          </w:p>
          <w:p w14:paraId="43CBC3B5" w14:textId="77777777" w:rsidR="00596FDC" w:rsidRPr="008B49D2" w:rsidRDefault="00596FDC" w:rsidP="00833F98">
            <w:pPr>
              <w:pStyle w:val="defaulttextc3"/>
              <w:jc w:val="both"/>
              <w:rPr>
                <w:rStyle w:val="Strong"/>
                <w:rFonts w:asciiTheme="minorHAnsi" w:hAnsiTheme="minorHAnsi" w:cs="Arial"/>
              </w:rPr>
            </w:pPr>
          </w:p>
          <w:p w14:paraId="7B1FE08D" w14:textId="77777777" w:rsidR="00596FDC" w:rsidRPr="008B49D2" w:rsidRDefault="00596FDC" w:rsidP="00833F98">
            <w:pPr>
              <w:pStyle w:val="defaulttextc3"/>
              <w:jc w:val="both"/>
              <w:rPr>
                <w:rStyle w:val="Strong"/>
                <w:rFonts w:asciiTheme="minorHAnsi" w:hAnsiTheme="minorHAnsi" w:cs="Arial"/>
              </w:rPr>
            </w:pPr>
          </w:p>
          <w:p w14:paraId="10F66D59" w14:textId="77777777" w:rsidR="00596FDC" w:rsidRPr="008B49D2" w:rsidRDefault="00596FDC" w:rsidP="00833F98">
            <w:pPr>
              <w:pStyle w:val="defaulttextc3"/>
              <w:jc w:val="both"/>
              <w:rPr>
                <w:rStyle w:val="Strong"/>
                <w:rFonts w:asciiTheme="minorHAnsi" w:hAnsiTheme="minorHAnsi" w:cs="Arial"/>
              </w:rPr>
            </w:pPr>
          </w:p>
          <w:p w14:paraId="58CDA701" w14:textId="77777777" w:rsidR="00596FDC" w:rsidRPr="008B49D2" w:rsidRDefault="00596FDC" w:rsidP="00833F98">
            <w:pPr>
              <w:pStyle w:val="defaulttextc3"/>
              <w:jc w:val="both"/>
              <w:rPr>
                <w:rStyle w:val="Strong"/>
                <w:rFonts w:asciiTheme="minorHAnsi" w:hAnsiTheme="minorHAnsi" w:cs="Arial"/>
              </w:rPr>
            </w:pPr>
          </w:p>
          <w:p w14:paraId="648CA9A0" w14:textId="77777777" w:rsidR="00596FDC" w:rsidRPr="008B49D2" w:rsidRDefault="00596FDC" w:rsidP="00833F98">
            <w:pPr>
              <w:pStyle w:val="defaulttextc3"/>
              <w:jc w:val="both"/>
              <w:rPr>
                <w:rStyle w:val="Strong"/>
                <w:rFonts w:asciiTheme="minorHAnsi" w:hAnsiTheme="minorHAnsi" w:cs="Arial"/>
              </w:rPr>
            </w:pPr>
          </w:p>
        </w:tc>
      </w:tr>
    </w:tbl>
    <w:p w14:paraId="56B1ACFF" w14:textId="77777777" w:rsidR="00596FDC" w:rsidRPr="008B49D2" w:rsidRDefault="00596FDC" w:rsidP="00596FDC">
      <w:pPr>
        <w:pStyle w:val="defaulttextc3"/>
        <w:jc w:val="both"/>
        <w:rPr>
          <w:rStyle w:val="Strong"/>
          <w:rFonts w:asciiTheme="minorHAnsi" w:hAnsiTheme="minorHAnsi" w:cs="Arial"/>
        </w:rPr>
      </w:pPr>
    </w:p>
    <w:p w14:paraId="79469F5B" w14:textId="77777777" w:rsidR="00596FDC" w:rsidRPr="008B49D2" w:rsidRDefault="00596FDC" w:rsidP="00596FDC">
      <w:pPr>
        <w:pStyle w:val="defaulttextc3"/>
        <w:jc w:val="both"/>
        <w:rPr>
          <w:rStyle w:val="Strong"/>
          <w:rFonts w:asciiTheme="minorHAnsi" w:hAnsiTheme="minorHAnsi" w:cs="Arial"/>
        </w:rPr>
      </w:pPr>
      <w:r w:rsidRPr="008B49D2">
        <w:rPr>
          <w:rStyle w:val="Strong"/>
          <w:rFonts w:asciiTheme="minorHAnsi" w:hAnsiTheme="minorHAnsi" w:cs="Arial"/>
        </w:rPr>
        <w:t xml:space="preserve">Please provide contact details of </w:t>
      </w:r>
      <w:r>
        <w:rPr>
          <w:rStyle w:val="Strong"/>
          <w:rFonts w:asciiTheme="minorHAnsi" w:hAnsiTheme="minorHAnsi" w:cs="Arial"/>
        </w:rPr>
        <w:t xml:space="preserve">two </w:t>
      </w:r>
      <w:r w:rsidRPr="008B49D2">
        <w:rPr>
          <w:rStyle w:val="Strong"/>
          <w:rFonts w:asciiTheme="minorHAnsi" w:hAnsiTheme="minorHAnsi" w:cs="Arial"/>
        </w:rPr>
        <w:t xml:space="preserve">referees for whom you delivered a </w:t>
      </w:r>
      <w:r w:rsidRPr="008B49D2">
        <w:rPr>
          <w:rStyle w:val="Strong"/>
          <w:rFonts w:asciiTheme="minorHAnsi" w:hAnsiTheme="minorHAnsi" w:cs="Arial"/>
          <w:u w:val="single"/>
        </w:rPr>
        <w:t>comparable service</w:t>
      </w:r>
      <w:r w:rsidRPr="008B49D2">
        <w:rPr>
          <w:rStyle w:val="Strong"/>
          <w:rFonts w:asciiTheme="minorHAnsi" w:hAnsiTheme="minorHAnsi" w:cs="Arial"/>
        </w:rPr>
        <w:t xml:space="preserve"> within the past three years. Local Enterprise Office Offaly </w:t>
      </w:r>
      <w:r>
        <w:rPr>
          <w:rStyle w:val="Strong"/>
          <w:rFonts w:asciiTheme="minorHAnsi" w:hAnsiTheme="minorHAnsi" w:cs="Arial"/>
        </w:rPr>
        <w:t>may</w:t>
      </w:r>
      <w:r w:rsidRPr="008B49D2">
        <w:rPr>
          <w:rStyle w:val="Strong"/>
          <w:rFonts w:asciiTheme="minorHAnsi" w:hAnsiTheme="minorHAnsi" w:cs="Arial"/>
        </w:rPr>
        <w:t xml:space="preserve"> contact these individuals as part of the assessment process. Local Enterprise Office Offaly reserves the right to make enquiries with staff in other Local Enterprise Offices or in other agencies if we become aware of previous contracts you received from them. We will not inform you in advance that we are making enquiries about your capacity to deliver to those listed below or to any other entities. Written references </w:t>
      </w:r>
      <w:r w:rsidRPr="008B49D2">
        <w:rPr>
          <w:rStyle w:val="Strong"/>
          <w:rFonts w:asciiTheme="minorHAnsi" w:hAnsiTheme="minorHAnsi" w:cs="Arial"/>
          <w:u w:val="single"/>
        </w:rPr>
        <w:t>should not</w:t>
      </w:r>
      <w:r w:rsidRPr="008B49D2">
        <w:rPr>
          <w:rStyle w:val="Strong"/>
          <w:rFonts w:asciiTheme="minorHAnsi" w:hAnsiTheme="minorHAnsi" w:cs="Arial"/>
        </w:rPr>
        <w:t xml:space="preserve"> be submitted. </w:t>
      </w:r>
    </w:p>
    <w:tbl>
      <w:tblPr>
        <w:tblStyle w:val="TableGrid"/>
        <w:tblW w:w="0" w:type="auto"/>
        <w:shd w:val="clear" w:color="auto" w:fill="FFFF00"/>
        <w:tblLook w:val="04A0" w:firstRow="1" w:lastRow="0" w:firstColumn="1" w:lastColumn="0" w:noHBand="0" w:noVBand="1"/>
      </w:tblPr>
      <w:tblGrid>
        <w:gridCol w:w="2901"/>
        <w:gridCol w:w="6115"/>
      </w:tblGrid>
      <w:tr w:rsidR="00596FDC" w:rsidRPr="008B49D2" w14:paraId="65B79F7B" w14:textId="77777777" w:rsidTr="00833F98">
        <w:trPr>
          <w:trHeight w:val="567"/>
        </w:trPr>
        <w:tc>
          <w:tcPr>
            <w:tcW w:w="9016" w:type="dxa"/>
            <w:gridSpan w:val="2"/>
            <w:shd w:val="clear" w:color="auto" w:fill="FFFF00"/>
            <w:vAlign w:val="center"/>
          </w:tcPr>
          <w:p w14:paraId="255C6C68" w14:textId="77777777" w:rsidR="00596FDC" w:rsidRPr="008B49D2" w:rsidRDefault="00596FDC" w:rsidP="00833F98">
            <w:pPr>
              <w:pStyle w:val="defaulttextc3"/>
              <w:jc w:val="center"/>
              <w:rPr>
                <w:rStyle w:val="Strong"/>
                <w:rFonts w:asciiTheme="minorHAnsi" w:hAnsiTheme="minorHAnsi" w:cs="Arial"/>
              </w:rPr>
            </w:pPr>
            <w:r w:rsidRPr="008B49D2">
              <w:rPr>
                <w:rStyle w:val="Strong"/>
                <w:rFonts w:asciiTheme="minorHAnsi" w:hAnsiTheme="minorHAnsi" w:cs="Arial"/>
              </w:rPr>
              <w:t>REFEREE 1</w:t>
            </w:r>
          </w:p>
        </w:tc>
      </w:tr>
      <w:tr w:rsidR="00596FDC" w:rsidRPr="008B49D2" w14:paraId="229A0CDC" w14:textId="77777777" w:rsidTr="00833F98">
        <w:trPr>
          <w:trHeight w:val="567"/>
        </w:trPr>
        <w:tc>
          <w:tcPr>
            <w:tcW w:w="2901" w:type="dxa"/>
            <w:shd w:val="clear" w:color="auto" w:fill="FFFF00"/>
            <w:vAlign w:val="center"/>
          </w:tcPr>
          <w:p w14:paraId="506E1962"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ORGANISATION</w:t>
            </w:r>
          </w:p>
        </w:tc>
        <w:tc>
          <w:tcPr>
            <w:tcW w:w="6115" w:type="dxa"/>
            <w:vAlign w:val="center"/>
          </w:tcPr>
          <w:p w14:paraId="2AD0AD6E" w14:textId="77777777" w:rsidR="00596FDC" w:rsidRPr="008B49D2" w:rsidRDefault="00596FDC" w:rsidP="00833F98">
            <w:pPr>
              <w:pStyle w:val="defaulttextc3"/>
              <w:rPr>
                <w:rStyle w:val="Strong"/>
                <w:rFonts w:asciiTheme="minorHAnsi" w:hAnsiTheme="minorHAnsi" w:cs="Arial"/>
              </w:rPr>
            </w:pPr>
          </w:p>
        </w:tc>
      </w:tr>
      <w:tr w:rsidR="00596FDC" w:rsidRPr="008B49D2" w14:paraId="50AD61C0" w14:textId="77777777" w:rsidTr="00833F98">
        <w:trPr>
          <w:trHeight w:val="567"/>
        </w:trPr>
        <w:tc>
          <w:tcPr>
            <w:tcW w:w="2901" w:type="dxa"/>
            <w:shd w:val="clear" w:color="auto" w:fill="FFFF00"/>
            <w:vAlign w:val="center"/>
          </w:tcPr>
          <w:p w14:paraId="0AEC1ABC"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CONTACT NAME</w:t>
            </w:r>
          </w:p>
        </w:tc>
        <w:tc>
          <w:tcPr>
            <w:tcW w:w="6115" w:type="dxa"/>
            <w:vAlign w:val="center"/>
          </w:tcPr>
          <w:p w14:paraId="1ECA445D" w14:textId="77777777" w:rsidR="00596FDC" w:rsidRPr="008B49D2" w:rsidRDefault="00596FDC" w:rsidP="00833F98">
            <w:pPr>
              <w:pStyle w:val="defaulttextc3"/>
              <w:rPr>
                <w:rStyle w:val="Strong"/>
                <w:rFonts w:asciiTheme="minorHAnsi" w:hAnsiTheme="minorHAnsi" w:cs="Arial"/>
              </w:rPr>
            </w:pPr>
          </w:p>
        </w:tc>
      </w:tr>
      <w:tr w:rsidR="00596FDC" w:rsidRPr="008B49D2" w14:paraId="33B1244C" w14:textId="77777777" w:rsidTr="00833F98">
        <w:trPr>
          <w:trHeight w:val="567"/>
        </w:trPr>
        <w:tc>
          <w:tcPr>
            <w:tcW w:w="2901" w:type="dxa"/>
            <w:shd w:val="clear" w:color="auto" w:fill="FFFF00"/>
            <w:vAlign w:val="center"/>
          </w:tcPr>
          <w:p w14:paraId="268BE4E8"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ADDRESS</w:t>
            </w:r>
          </w:p>
        </w:tc>
        <w:tc>
          <w:tcPr>
            <w:tcW w:w="6115" w:type="dxa"/>
            <w:vAlign w:val="center"/>
          </w:tcPr>
          <w:p w14:paraId="5FD9702C" w14:textId="77777777" w:rsidR="00596FDC" w:rsidRPr="008B49D2" w:rsidRDefault="00596FDC" w:rsidP="00833F98">
            <w:pPr>
              <w:pStyle w:val="defaulttextc3"/>
              <w:rPr>
                <w:rStyle w:val="Strong"/>
                <w:rFonts w:asciiTheme="minorHAnsi" w:hAnsiTheme="minorHAnsi" w:cs="Arial"/>
              </w:rPr>
            </w:pPr>
          </w:p>
        </w:tc>
      </w:tr>
      <w:tr w:rsidR="00596FDC" w:rsidRPr="008B49D2" w14:paraId="6CCF1369" w14:textId="77777777" w:rsidTr="00833F98">
        <w:trPr>
          <w:trHeight w:val="567"/>
        </w:trPr>
        <w:tc>
          <w:tcPr>
            <w:tcW w:w="2901" w:type="dxa"/>
            <w:shd w:val="clear" w:color="auto" w:fill="FFFF00"/>
            <w:vAlign w:val="center"/>
          </w:tcPr>
          <w:p w14:paraId="2DCA490F"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TELEHONE NO.</w:t>
            </w:r>
          </w:p>
        </w:tc>
        <w:tc>
          <w:tcPr>
            <w:tcW w:w="6115" w:type="dxa"/>
            <w:vAlign w:val="center"/>
          </w:tcPr>
          <w:p w14:paraId="446188EF" w14:textId="77777777" w:rsidR="00596FDC" w:rsidRPr="008B49D2" w:rsidRDefault="00596FDC" w:rsidP="00833F98">
            <w:pPr>
              <w:pStyle w:val="defaulttextc3"/>
              <w:rPr>
                <w:rStyle w:val="Strong"/>
                <w:rFonts w:asciiTheme="minorHAnsi" w:hAnsiTheme="minorHAnsi" w:cs="Arial"/>
              </w:rPr>
            </w:pPr>
          </w:p>
        </w:tc>
      </w:tr>
      <w:tr w:rsidR="00596FDC" w:rsidRPr="008B49D2" w14:paraId="37E68AF3" w14:textId="77777777" w:rsidTr="00833F98">
        <w:trPr>
          <w:trHeight w:val="567"/>
        </w:trPr>
        <w:tc>
          <w:tcPr>
            <w:tcW w:w="2901" w:type="dxa"/>
            <w:shd w:val="clear" w:color="auto" w:fill="FFFF00"/>
            <w:vAlign w:val="center"/>
          </w:tcPr>
          <w:p w14:paraId="5F289423"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E-MAIL ADDRESS</w:t>
            </w:r>
          </w:p>
        </w:tc>
        <w:tc>
          <w:tcPr>
            <w:tcW w:w="6115" w:type="dxa"/>
            <w:vAlign w:val="center"/>
          </w:tcPr>
          <w:p w14:paraId="32C7D942" w14:textId="77777777" w:rsidR="00596FDC" w:rsidRPr="008B49D2" w:rsidRDefault="00596FDC" w:rsidP="00833F98">
            <w:pPr>
              <w:pStyle w:val="defaulttextc3"/>
              <w:rPr>
                <w:rStyle w:val="Strong"/>
                <w:rFonts w:asciiTheme="minorHAnsi" w:hAnsiTheme="minorHAnsi" w:cs="Arial"/>
              </w:rPr>
            </w:pPr>
          </w:p>
        </w:tc>
      </w:tr>
      <w:tr w:rsidR="00596FDC" w:rsidRPr="008B49D2" w14:paraId="2F3ACAA0" w14:textId="77777777" w:rsidTr="00833F98">
        <w:trPr>
          <w:trHeight w:val="1408"/>
        </w:trPr>
        <w:tc>
          <w:tcPr>
            <w:tcW w:w="2901" w:type="dxa"/>
            <w:shd w:val="clear" w:color="auto" w:fill="FFFF00"/>
            <w:vAlign w:val="center"/>
          </w:tcPr>
          <w:p w14:paraId="226D5B2E"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DESCRIPTION OF THE SERVICE DELIVERED</w:t>
            </w:r>
          </w:p>
        </w:tc>
        <w:tc>
          <w:tcPr>
            <w:tcW w:w="6115" w:type="dxa"/>
            <w:vAlign w:val="center"/>
          </w:tcPr>
          <w:p w14:paraId="584FB173" w14:textId="77777777" w:rsidR="00596FDC" w:rsidRPr="008B49D2" w:rsidRDefault="00596FDC" w:rsidP="00833F98">
            <w:pPr>
              <w:pStyle w:val="defaulttextc3"/>
              <w:rPr>
                <w:rStyle w:val="Strong"/>
                <w:rFonts w:asciiTheme="minorHAnsi" w:hAnsiTheme="minorHAnsi" w:cs="Arial"/>
              </w:rPr>
            </w:pPr>
          </w:p>
          <w:p w14:paraId="04577C65" w14:textId="77777777" w:rsidR="00596FDC" w:rsidRPr="008B49D2" w:rsidRDefault="00596FDC" w:rsidP="00833F98">
            <w:pPr>
              <w:pStyle w:val="defaulttextc3"/>
              <w:rPr>
                <w:rStyle w:val="Strong"/>
                <w:rFonts w:asciiTheme="minorHAnsi" w:hAnsiTheme="minorHAnsi" w:cs="Arial"/>
              </w:rPr>
            </w:pPr>
          </w:p>
          <w:p w14:paraId="2B4BEC95" w14:textId="77777777" w:rsidR="00596FDC" w:rsidRPr="008B49D2" w:rsidRDefault="00596FDC" w:rsidP="00833F98">
            <w:pPr>
              <w:pStyle w:val="defaulttextc3"/>
              <w:rPr>
                <w:rStyle w:val="Strong"/>
                <w:rFonts w:asciiTheme="minorHAnsi" w:hAnsiTheme="minorHAnsi" w:cs="Arial"/>
              </w:rPr>
            </w:pPr>
          </w:p>
          <w:p w14:paraId="1ABFEB52" w14:textId="77777777" w:rsidR="00596FDC" w:rsidRPr="008B49D2" w:rsidRDefault="00596FDC" w:rsidP="00833F98">
            <w:pPr>
              <w:pStyle w:val="defaulttextc3"/>
              <w:rPr>
                <w:rStyle w:val="Strong"/>
                <w:rFonts w:asciiTheme="minorHAnsi" w:hAnsiTheme="minorHAnsi" w:cs="Arial"/>
              </w:rPr>
            </w:pPr>
          </w:p>
          <w:p w14:paraId="4FB35E70" w14:textId="77777777" w:rsidR="00596FDC" w:rsidRPr="008B49D2" w:rsidRDefault="00596FDC" w:rsidP="00833F98">
            <w:pPr>
              <w:pStyle w:val="defaulttextc3"/>
              <w:rPr>
                <w:rStyle w:val="Strong"/>
                <w:rFonts w:asciiTheme="minorHAnsi" w:hAnsiTheme="minorHAnsi" w:cs="Arial"/>
              </w:rPr>
            </w:pPr>
          </w:p>
        </w:tc>
      </w:tr>
      <w:tr w:rsidR="00596FDC" w:rsidRPr="008B49D2" w14:paraId="269A63FE" w14:textId="77777777" w:rsidTr="00833F98">
        <w:trPr>
          <w:trHeight w:val="977"/>
        </w:trPr>
        <w:tc>
          <w:tcPr>
            <w:tcW w:w="2901" w:type="dxa"/>
            <w:shd w:val="clear" w:color="auto" w:fill="FFFF00"/>
            <w:vAlign w:val="center"/>
          </w:tcPr>
          <w:p w14:paraId="7D7C3117"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DATE OF DELIVERY OF THIS SERVICE CONTRACT</w:t>
            </w:r>
          </w:p>
        </w:tc>
        <w:tc>
          <w:tcPr>
            <w:tcW w:w="6115" w:type="dxa"/>
            <w:vAlign w:val="center"/>
          </w:tcPr>
          <w:p w14:paraId="20743ED0" w14:textId="77777777" w:rsidR="00596FDC" w:rsidRPr="008B49D2" w:rsidRDefault="00596FDC" w:rsidP="00833F98">
            <w:pPr>
              <w:pStyle w:val="defaulttextc3"/>
              <w:rPr>
                <w:rStyle w:val="Strong"/>
                <w:rFonts w:asciiTheme="minorHAnsi" w:hAnsiTheme="minorHAnsi" w:cs="Arial"/>
              </w:rPr>
            </w:pPr>
          </w:p>
        </w:tc>
      </w:tr>
      <w:tr w:rsidR="00596FDC" w:rsidRPr="008B49D2" w14:paraId="3DB32E93" w14:textId="77777777" w:rsidTr="00833F98">
        <w:trPr>
          <w:trHeight w:val="850"/>
        </w:trPr>
        <w:tc>
          <w:tcPr>
            <w:tcW w:w="2901" w:type="dxa"/>
            <w:shd w:val="clear" w:color="auto" w:fill="FFFF00"/>
            <w:vAlign w:val="center"/>
          </w:tcPr>
          <w:p w14:paraId="0BFAC41E"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VALUE OF THIS SERVICE CONTRACT €</w:t>
            </w:r>
          </w:p>
        </w:tc>
        <w:tc>
          <w:tcPr>
            <w:tcW w:w="6115" w:type="dxa"/>
            <w:vAlign w:val="center"/>
          </w:tcPr>
          <w:p w14:paraId="2E427942" w14:textId="77777777" w:rsidR="00596FDC" w:rsidRPr="008B49D2" w:rsidRDefault="00596FDC" w:rsidP="00833F98">
            <w:pPr>
              <w:pStyle w:val="defaulttextc3"/>
              <w:rPr>
                <w:rStyle w:val="Strong"/>
                <w:rFonts w:asciiTheme="minorHAnsi" w:hAnsiTheme="minorHAnsi" w:cs="Arial"/>
              </w:rPr>
            </w:pPr>
          </w:p>
          <w:p w14:paraId="4732A1F5" w14:textId="77777777" w:rsidR="00596FDC" w:rsidRPr="008B49D2" w:rsidRDefault="00596FDC" w:rsidP="00833F98">
            <w:pPr>
              <w:pStyle w:val="defaulttextc3"/>
              <w:rPr>
                <w:rStyle w:val="Strong"/>
                <w:rFonts w:asciiTheme="minorHAnsi" w:hAnsiTheme="minorHAnsi" w:cs="Arial"/>
              </w:rPr>
            </w:pPr>
          </w:p>
          <w:p w14:paraId="7C7C0AB1" w14:textId="77777777" w:rsidR="00596FDC" w:rsidRPr="008B49D2" w:rsidRDefault="00596FDC" w:rsidP="00833F98">
            <w:pPr>
              <w:pStyle w:val="defaulttextc3"/>
              <w:rPr>
                <w:rStyle w:val="Strong"/>
                <w:rFonts w:asciiTheme="minorHAnsi" w:hAnsiTheme="minorHAnsi" w:cs="Arial"/>
                <w:b w:val="0"/>
              </w:rPr>
            </w:pPr>
            <w:r w:rsidRPr="008B49D2">
              <w:rPr>
                <w:rStyle w:val="Strong"/>
                <w:rFonts w:asciiTheme="minorHAnsi" w:hAnsiTheme="minorHAnsi" w:cs="Arial"/>
              </w:rPr>
              <w:t>(Failure to complete this section may see the tender deemed to be incomplete and duly rejected)</w:t>
            </w:r>
          </w:p>
        </w:tc>
      </w:tr>
      <w:tr w:rsidR="00596FDC" w:rsidRPr="008B49D2" w14:paraId="5C9805C2" w14:textId="77777777" w:rsidTr="00833F98">
        <w:trPr>
          <w:trHeight w:val="850"/>
        </w:trPr>
        <w:tc>
          <w:tcPr>
            <w:tcW w:w="2901" w:type="dxa"/>
            <w:shd w:val="clear" w:color="auto" w:fill="FFFF00"/>
            <w:vAlign w:val="center"/>
          </w:tcPr>
          <w:p w14:paraId="1E0E8410"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OUTLINE HOW THE DELIVERY OF THIS SERVICE CONTRACT IS RELEVANT TO THIS LOT</w:t>
            </w:r>
          </w:p>
        </w:tc>
        <w:tc>
          <w:tcPr>
            <w:tcW w:w="6115" w:type="dxa"/>
            <w:vAlign w:val="center"/>
          </w:tcPr>
          <w:p w14:paraId="2DED184E" w14:textId="77777777" w:rsidR="00596FDC" w:rsidRPr="008B49D2" w:rsidRDefault="00596FDC" w:rsidP="00833F98">
            <w:pPr>
              <w:pStyle w:val="defaulttextc3"/>
              <w:rPr>
                <w:rStyle w:val="Strong"/>
                <w:rFonts w:asciiTheme="minorHAnsi" w:hAnsiTheme="minorHAnsi" w:cs="Arial"/>
              </w:rPr>
            </w:pPr>
          </w:p>
          <w:p w14:paraId="7BCA2E8A" w14:textId="77777777" w:rsidR="00596FDC" w:rsidRPr="008B49D2" w:rsidRDefault="00596FDC" w:rsidP="00833F98">
            <w:pPr>
              <w:pStyle w:val="defaulttextc3"/>
              <w:rPr>
                <w:rStyle w:val="Strong"/>
                <w:rFonts w:asciiTheme="minorHAnsi" w:hAnsiTheme="minorHAnsi" w:cs="Arial"/>
              </w:rPr>
            </w:pPr>
          </w:p>
          <w:p w14:paraId="16686BE8" w14:textId="77777777" w:rsidR="00596FDC" w:rsidRPr="008B49D2" w:rsidRDefault="00596FDC" w:rsidP="00833F98">
            <w:pPr>
              <w:pStyle w:val="defaulttextc3"/>
              <w:rPr>
                <w:rStyle w:val="Strong"/>
                <w:rFonts w:asciiTheme="minorHAnsi" w:hAnsiTheme="minorHAnsi" w:cs="Arial"/>
              </w:rPr>
            </w:pPr>
          </w:p>
          <w:p w14:paraId="3F005BDA" w14:textId="77777777" w:rsidR="00596FDC" w:rsidRPr="008B49D2" w:rsidRDefault="00596FDC" w:rsidP="00833F98">
            <w:pPr>
              <w:pStyle w:val="defaulttextc3"/>
              <w:rPr>
                <w:rStyle w:val="Strong"/>
                <w:rFonts w:asciiTheme="minorHAnsi" w:hAnsiTheme="minorHAnsi" w:cs="Arial"/>
              </w:rPr>
            </w:pPr>
          </w:p>
          <w:p w14:paraId="0BD0995C" w14:textId="77777777" w:rsidR="00596FDC" w:rsidRPr="008B49D2" w:rsidRDefault="00596FDC" w:rsidP="00833F98">
            <w:pPr>
              <w:pStyle w:val="defaulttextc3"/>
              <w:rPr>
                <w:rStyle w:val="Strong"/>
                <w:rFonts w:asciiTheme="minorHAnsi" w:hAnsiTheme="minorHAnsi" w:cs="Arial"/>
              </w:rPr>
            </w:pPr>
          </w:p>
        </w:tc>
      </w:tr>
      <w:tr w:rsidR="00596FDC" w:rsidRPr="008B49D2" w14:paraId="5E7C662C" w14:textId="77777777" w:rsidTr="00833F98">
        <w:trPr>
          <w:trHeight w:val="567"/>
        </w:trPr>
        <w:tc>
          <w:tcPr>
            <w:tcW w:w="9016" w:type="dxa"/>
            <w:gridSpan w:val="2"/>
            <w:shd w:val="clear" w:color="auto" w:fill="FFFF00"/>
            <w:vAlign w:val="center"/>
          </w:tcPr>
          <w:p w14:paraId="4F21CB2D" w14:textId="77777777" w:rsidR="00596FDC" w:rsidRPr="008B49D2" w:rsidRDefault="00596FDC" w:rsidP="00833F98">
            <w:pPr>
              <w:pStyle w:val="defaulttextc3"/>
              <w:jc w:val="center"/>
              <w:rPr>
                <w:rStyle w:val="Strong"/>
                <w:rFonts w:asciiTheme="minorHAnsi" w:hAnsiTheme="minorHAnsi" w:cs="Arial"/>
              </w:rPr>
            </w:pPr>
            <w:r w:rsidRPr="008B49D2">
              <w:rPr>
                <w:rStyle w:val="Strong"/>
                <w:rFonts w:asciiTheme="minorHAnsi" w:hAnsiTheme="minorHAnsi" w:cs="Arial"/>
              </w:rPr>
              <w:lastRenderedPageBreak/>
              <w:t>REFEREE 2</w:t>
            </w:r>
          </w:p>
        </w:tc>
      </w:tr>
      <w:tr w:rsidR="00596FDC" w:rsidRPr="008B49D2" w14:paraId="02E71818" w14:textId="77777777" w:rsidTr="00833F98">
        <w:trPr>
          <w:trHeight w:val="567"/>
        </w:trPr>
        <w:tc>
          <w:tcPr>
            <w:tcW w:w="2901" w:type="dxa"/>
            <w:shd w:val="clear" w:color="auto" w:fill="FFFF00"/>
            <w:vAlign w:val="center"/>
          </w:tcPr>
          <w:p w14:paraId="6568843E"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ORGANISATION</w:t>
            </w:r>
          </w:p>
        </w:tc>
        <w:tc>
          <w:tcPr>
            <w:tcW w:w="6115" w:type="dxa"/>
            <w:vAlign w:val="center"/>
          </w:tcPr>
          <w:p w14:paraId="75A62BB1" w14:textId="77777777" w:rsidR="00596FDC" w:rsidRPr="008B49D2" w:rsidRDefault="00596FDC" w:rsidP="00833F98">
            <w:pPr>
              <w:pStyle w:val="defaulttextc3"/>
              <w:rPr>
                <w:rStyle w:val="Strong"/>
                <w:rFonts w:asciiTheme="minorHAnsi" w:hAnsiTheme="minorHAnsi" w:cs="Arial"/>
              </w:rPr>
            </w:pPr>
          </w:p>
        </w:tc>
      </w:tr>
      <w:tr w:rsidR="00596FDC" w:rsidRPr="008B49D2" w14:paraId="20F4C1E8" w14:textId="77777777" w:rsidTr="00833F98">
        <w:trPr>
          <w:trHeight w:val="567"/>
        </w:trPr>
        <w:tc>
          <w:tcPr>
            <w:tcW w:w="2901" w:type="dxa"/>
            <w:shd w:val="clear" w:color="auto" w:fill="FFFF00"/>
            <w:vAlign w:val="center"/>
          </w:tcPr>
          <w:p w14:paraId="76940EAE"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CONTACT NAME</w:t>
            </w:r>
          </w:p>
        </w:tc>
        <w:tc>
          <w:tcPr>
            <w:tcW w:w="6115" w:type="dxa"/>
            <w:vAlign w:val="center"/>
          </w:tcPr>
          <w:p w14:paraId="290431BC" w14:textId="77777777" w:rsidR="00596FDC" w:rsidRPr="008B49D2" w:rsidRDefault="00596FDC" w:rsidP="00833F98">
            <w:pPr>
              <w:pStyle w:val="defaulttextc3"/>
              <w:rPr>
                <w:rStyle w:val="Strong"/>
                <w:rFonts w:asciiTheme="minorHAnsi" w:hAnsiTheme="minorHAnsi" w:cs="Arial"/>
              </w:rPr>
            </w:pPr>
          </w:p>
        </w:tc>
      </w:tr>
      <w:tr w:rsidR="00596FDC" w:rsidRPr="008B49D2" w14:paraId="7331A4A5" w14:textId="77777777" w:rsidTr="00833F98">
        <w:trPr>
          <w:trHeight w:val="567"/>
        </w:trPr>
        <w:tc>
          <w:tcPr>
            <w:tcW w:w="2901" w:type="dxa"/>
            <w:shd w:val="clear" w:color="auto" w:fill="FFFF00"/>
            <w:vAlign w:val="center"/>
          </w:tcPr>
          <w:p w14:paraId="68BF9521"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ADDRESS</w:t>
            </w:r>
          </w:p>
        </w:tc>
        <w:tc>
          <w:tcPr>
            <w:tcW w:w="6115" w:type="dxa"/>
            <w:vAlign w:val="center"/>
          </w:tcPr>
          <w:p w14:paraId="18C90781" w14:textId="77777777" w:rsidR="00596FDC" w:rsidRPr="008B49D2" w:rsidRDefault="00596FDC" w:rsidP="00833F98">
            <w:pPr>
              <w:pStyle w:val="defaulttextc3"/>
              <w:rPr>
                <w:rStyle w:val="Strong"/>
                <w:rFonts w:asciiTheme="minorHAnsi" w:hAnsiTheme="minorHAnsi" w:cs="Arial"/>
              </w:rPr>
            </w:pPr>
          </w:p>
        </w:tc>
      </w:tr>
      <w:tr w:rsidR="00596FDC" w:rsidRPr="008B49D2" w14:paraId="4FD55302" w14:textId="77777777" w:rsidTr="00833F98">
        <w:trPr>
          <w:trHeight w:val="567"/>
        </w:trPr>
        <w:tc>
          <w:tcPr>
            <w:tcW w:w="2901" w:type="dxa"/>
            <w:shd w:val="clear" w:color="auto" w:fill="FFFF00"/>
            <w:vAlign w:val="center"/>
          </w:tcPr>
          <w:p w14:paraId="52864467"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TELEHONE NO.</w:t>
            </w:r>
          </w:p>
        </w:tc>
        <w:tc>
          <w:tcPr>
            <w:tcW w:w="6115" w:type="dxa"/>
            <w:vAlign w:val="center"/>
          </w:tcPr>
          <w:p w14:paraId="03FB0401" w14:textId="77777777" w:rsidR="00596FDC" w:rsidRPr="008B49D2" w:rsidRDefault="00596FDC" w:rsidP="00833F98">
            <w:pPr>
              <w:pStyle w:val="defaulttextc3"/>
              <w:rPr>
                <w:rStyle w:val="Strong"/>
                <w:rFonts w:asciiTheme="minorHAnsi" w:hAnsiTheme="minorHAnsi" w:cs="Arial"/>
              </w:rPr>
            </w:pPr>
          </w:p>
        </w:tc>
      </w:tr>
      <w:tr w:rsidR="00596FDC" w:rsidRPr="008B49D2" w14:paraId="29EE56CB" w14:textId="77777777" w:rsidTr="00833F98">
        <w:trPr>
          <w:trHeight w:val="567"/>
        </w:trPr>
        <w:tc>
          <w:tcPr>
            <w:tcW w:w="2901" w:type="dxa"/>
            <w:shd w:val="clear" w:color="auto" w:fill="FFFF00"/>
            <w:vAlign w:val="center"/>
          </w:tcPr>
          <w:p w14:paraId="45DE59DB"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E-MAIL ADDRESS</w:t>
            </w:r>
          </w:p>
        </w:tc>
        <w:tc>
          <w:tcPr>
            <w:tcW w:w="6115" w:type="dxa"/>
            <w:vAlign w:val="center"/>
          </w:tcPr>
          <w:p w14:paraId="7E29F022" w14:textId="77777777" w:rsidR="00596FDC" w:rsidRPr="008B49D2" w:rsidRDefault="00596FDC" w:rsidP="00833F98">
            <w:pPr>
              <w:pStyle w:val="defaulttextc3"/>
              <w:rPr>
                <w:rStyle w:val="Strong"/>
                <w:rFonts w:asciiTheme="minorHAnsi" w:hAnsiTheme="minorHAnsi" w:cs="Arial"/>
              </w:rPr>
            </w:pPr>
          </w:p>
        </w:tc>
      </w:tr>
      <w:tr w:rsidR="00596FDC" w:rsidRPr="008B49D2" w14:paraId="4D4AC7EE" w14:textId="77777777" w:rsidTr="00833F98">
        <w:trPr>
          <w:trHeight w:val="1408"/>
        </w:trPr>
        <w:tc>
          <w:tcPr>
            <w:tcW w:w="2901" w:type="dxa"/>
            <w:shd w:val="clear" w:color="auto" w:fill="FFFF00"/>
            <w:vAlign w:val="center"/>
          </w:tcPr>
          <w:p w14:paraId="378468C3"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DESCRIPTION OF THE SERVICE DELIVERED</w:t>
            </w:r>
          </w:p>
        </w:tc>
        <w:tc>
          <w:tcPr>
            <w:tcW w:w="6115" w:type="dxa"/>
            <w:vAlign w:val="center"/>
          </w:tcPr>
          <w:p w14:paraId="6DB3D176" w14:textId="77777777" w:rsidR="00596FDC" w:rsidRPr="008B49D2" w:rsidRDefault="00596FDC" w:rsidP="00833F98">
            <w:pPr>
              <w:pStyle w:val="defaulttextc3"/>
              <w:rPr>
                <w:rStyle w:val="Strong"/>
                <w:rFonts w:asciiTheme="minorHAnsi" w:hAnsiTheme="minorHAnsi" w:cs="Arial"/>
              </w:rPr>
            </w:pPr>
          </w:p>
          <w:p w14:paraId="267786CB" w14:textId="77777777" w:rsidR="00596FDC" w:rsidRPr="008B49D2" w:rsidRDefault="00596FDC" w:rsidP="00833F98">
            <w:pPr>
              <w:pStyle w:val="defaulttextc3"/>
              <w:rPr>
                <w:rStyle w:val="Strong"/>
                <w:rFonts w:asciiTheme="minorHAnsi" w:hAnsiTheme="minorHAnsi" w:cs="Arial"/>
              </w:rPr>
            </w:pPr>
          </w:p>
          <w:p w14:paraId="527AD503" w14:textId="77777777" w:rsidR="00596FDC" w:rsidRPr="008B49D2" w:rsidRDefault="00596FDC" w:rsidP="00833F98">
            <w:pPr>
              <w:pStyle w:val="defaulttextc3"/>
              <w:rPr>
                <w:rStyle w:val="Strong"/>
                <w:rFonts w:asciiTheme="minorHAnsi" w:hAnsiTheme="minorHAnsi" w:cs="Arial"/>
              </w:rPr>
            </w:pPr>
          </w:p>
        </w:tc>
      </w:tr>
      <w:tr w:rsidR="00596FDC" w:rsidRPr="008B49D2" w14:paraId="2C1F479C" w14:textId="77777777" w:rsidTr="00833F98">
        <w:trPr>
          <w:trHeight w:val="977"/>
        </w:trPr>
        <w:tc>
          <w:tcPr>
            <w:tcW w:w="2901" w:type="dxa"/>
            <w:shd w:val="clear" w:color="auto" w:fill="FFFF00"/>
            <w:vAlign w:val="center"/>
          </w:tcPr>
          <w:p w14:paraId="48E4C842"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DATE OF DELIVERY OF THIS SERVICE CONTRACT</w:t>
            </w:r>
          </w:p>
        </w:tc>
        <w:tc>
          <w:tcPr>
            <w:tcW w:w="6115" w:type="dxa"/>
            <w:vAlign w:val="center"/>
          </w:tcPr>
          <w:p w14:paraId="0BE35ACE" w14:textId="77777777" w:rsidR="00596FDC" w:rsidRPr="008B49D2" w:rsidRDefault="00596FDC" w:rsidP="00833F98">
            <w:pPr>
              <w:pStyle w:val="defaulttextc3"/>
              <w:rPr>
                <w:rStyle w:val="Strong"/>
                <w:rFonts w:asciiTheme="minorHAnsi" w:hAnsiTheme="minorHAnsi" w:cs="Arial"/>
              </w:rPr>
            </w:pPr>
          </w:p>
        </w:tc>
      </w:tr>
      <w:tr w:rsidR="00596FDC" w:rsidRPr="008B49D2" w14:paraId="0FFC4840" w14:textId="77777777" w:rsidTr="00833F98">
        <w:trPr>
          <w:trHeight w:val="850"/>
        </w:trPr>
        <w:tc>
          <w:tcPr>
            <w:tcW w:w="2901" w:type="dxa"/>
            <w:shd w:val="clear" w:color="auto" w:fill="FFFF00"/>
            <w:vAlign w:val="center"/>
          </w:tcPr>
          <w:p w14:paraId="470AFD0B"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VALUE OF THIS SERVICE CONTRACT €</w:t>
            </w:r>
          </w:p>
        </w:tc>
        <w:tc>
          <w:tcPr>
            <w:tcW w:w="6115" w:type="dxa"/>
            <w:vAlign w:val="center"/>
          </w:tcPr>
          <w:p w14:paraId="0B9A72E1" w14:textId="77777777" w:rsidR="00596FDC" w:rsidRPr="008B49D2" w:rsidRDefault="00596FDC" w:rsidP="00833F98">
            <w:pPr>
              <w:pStyle w:val="defaulttextc3"/>
              <w:rPr>
                <w:rStyle w:val="Strong"/>
                <w:rFonts w:asciiTheme="minorHAnsi" w:hAnsiTheme="minorHAnsi" w:cs="Arial"/>
              </w:rPr>
            </w:pPr>
          </w:p>
          <w:p w14:paraId="3F35DA16"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(Failure to complete this section may see the tender deemed to be incomplete and duly rejected)</w:t>
            </w:r>
          </w:p>
        </w:tc>
      </w:tr>
      <w:tr w:rsidR="00596FDC" w:rsidRPr="008B49D2" w14:paraId="1FA46BCB" w14:textId="77777777" w:rsidTr="00833F98">
        <w:trPr>
          <w:trHeight w:val="850"/>
        </w:trPr>
        <w:tc>
          <w:tcPr>
            <w:tcW w:w="2901" w:type="dxa"/>
            <w:shd w:val="clear" w:color="auto" w:fill="FFFF00"/>
            <w:vAlign w:val="center"/>
          </w:tcPr>
          <w:p w14:paraId="5C6C72F3"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OUTLINE HOW THE DELIVERY OF THIS SERVICE CONTRACT IS RELEVANT TO THIS LOT</w:t>
            </w:r>
          </w:p>
        </w:tc>
        <w:tc>
          <w:tcPr>
            <w:tcW w:w="6115" w:type="dxa"/>
            <w:vAlign w:val="center"/>
          </w:tcPr>
          <w:p w14:paraId="4782BADB" w14:textId="77777777" w:rsidR="00596FDC" w:rsidRPr="008B49D2" w:rsidRDefault="00596FDC" w:rsidP="00833F98">
            <w:pPr>
              <w:pStyle w:val="defaulttextc3"/>
              <w:rPr>
                <w:rStyle w:val="Strong"/>
                <w:rFonts w:asciiTheme="minorHAnsi" w:hAnsiTheme="minorHAnsi" w:cs="Arial"/>
              </w:rPr>
            </w:pPr>
          </w:p>
          <w:p w14:paraId="7D473095" w14:textId="77777777" w:rsidR="00596FDC" w:rsidRPr="008B49D2" w:rsidRDefault="00596FDC" w:rsidP="00833F98">
            <w:pPr>
              <w:pStyle w:val="defaulttextc3"/>
              <w:rPr>
                <w:rStyle w:val="Strong"/>
                <w:rFonts w:asciiTheme="minorHAnsi" w:hAnsiTheme="minorHAnsi" w:cs="Arial"/>
              </w:rPr>
            </w:pPr>
          </w:p>
          <w:p w14:paraId="2F1FB9D8" w14:textId="77777777" w:rsidR="00596FDC" w:rsidRPr="008B49D2" w:rsidRDefault="00596FDC" w:rsidP="00833F98">
            <w:pPr>
              <w:pStyle w:val="defaulttextc3"/>
              <w:rPr>
                <w:rStyle w:val="Strong"/>
                <w:rFonts w:asciiTheme="minorHAnsi" w:hAnsiTheme="minorHAnsi" w:cs="Arial"/>
              </w:rPr>
            </w:pPr>
          </w:p>
          <w:p w14:paraId="6F2954BB" w14:textId="77777777" w:rsidR="00596FDC" w:rsidRPr="008B49D2" w:rsidRDefault="00596FDC" w:rsidP="00833F98">
            <w:pPr>
              <w:pStyle w:val="defaulttextc3"/>
              <w:rPr>
                <w:rStyle w:val="Strong"/>
                <w:rFonts w:asciiTheme="minorHAnsi" w:hAnsiTheme="minorHAnsi" w:cs="Arial"/>
              </w:rPr>
            </w:pPr>
          </w:p>
        </w:tc>
      </w:tr>
    </w:tbl>
    <w:p w14:paraId="01C806EB" w14:textId="77777777" w:rsidR="00596FDC" w:rsidRPr="008B49D2" w:rsidRDefault="00596FDC" w:rsidP="00596FDC">
      <w:pPr>
        <w:pStyle w:val="c3"/>
        <w:spacing w:before="0" w:beforeAutospacing="0" w:after="0" w:afterAutospacing="0"/>
        <w:jc w:val="both"/>
        <w:rPr>
          <w:rFonts w:asciiTheme="minorHAnsi" w:hAnsiTheme="minorHAnsi" w:cs="Arial"/>
        </w:rPr>
      </w:pPr>
    </w:p>
    <w:tbl>
      <w:tblPr>
        <w:tblStyle w:val="TableGrid"/>
        <w:tblW w:w="0" w:type="auto"/>
        <w:tblLook w:val="04A0" w:firstRow="1" w:lastRow="0" w:firstColumn="1" w:lastColumn="0" w:noHBand="0" w:noVBand="1"/>
      </w:tblPr>
      <w:tblGrid>
        <w:gridCol w:w="3444"/>
        <w:gridCol w:w="5572"/>
      </w:tblGrid>
      <w:tr w:rsidR="00596FDC" w:rsidRPr="008B49D2" w14:paraId="23FA37F3" w14:textId="77777777" w:rsidTr="00833F98">
        <w:tc>
          <w:tcPr>
            <w:tcW w:w="9016" w:type="dxa"/>
            <w:gridSpan w:val="2"/>
          </w:tcPr>
          <w:p w14:paraId="71BE1360" w14:textId="77777777" w:rsidR="00596FDC" w:rsidRPr="008B49D2" w:rsidRDefault="00596FDC" w:rsidP="00833F98">
            <w:pPr>
              <w:pStyle w:val="defaulttextc3"/>
              <w:jc w:val="both"/>
              <w:rPr>
                <w:rStyle w:val="Strong"/>
                <w:rFonts w:asciiTheme="minorHAnsi" w:hAnsiTheme="minorHAnsi" w:cs="Arial"/>
              </w:rPr>
            </w:pPr>
            <w:r w:rsidRPr="008B49D2">
              <w:rPr>
                <w:rStyle w:val="Strong"/>
                <w:rFonts w:asciiTheme="minorHAnsi" w:hAnsiTheme="minorHAnsi" w:cs="Arial"/>
              </w:rPr>
              <w:t xml:space="preserve">I certify that all information provided in this tender is accurate and complete to the best of my knowledge and belief.  I understand that the provision of inaccurate or misleading information in this Declaration, or a failure to answer all questions asked, will lead to my </w:t>
            </w:r>
            <w:r w:rsidRPr="008B49D2">
              <w:rPr>
                <w:rStyle w:val="Strong"/>
                <w:rFonts w:asciiTheme="minorHAnsi" w:hAnsiTheme="minorHAnsi" w:cs="Arial"/>
                <w:lang w:val="en-IE"/>
              </w:rPr>
              <w:t>organisation</w:t>
            </w:r>
            <w:r w:rsidRPr="008B49D2">
              <w:rPr>
                <w:rStyle w:val="Strong"/>
                <w:rFonts w:asciiTheme="minorHAnsi" w:hAnsiTheme="minorHAnsi" w:cs="Arial"/>
              </w:rPr>
              <w:t xml:space="preserve"> being excluded from participation in this and future tenders and I am signing on behalf of:</w:t>
            </w:r>
          </w:p>
        </w:tc>
      </w:tr>
      <w:tr w:rsidR="00596FDC" w:rsidRPr="008B49D2" w14:paraId="32B9795B" w14:textId="77777777" w:rsidTr="00833F98">
        <w:trPr>
          <w:trHeight w:val="567"/>
        </w:trPr>
        <w:tc>
          <w:tcPr>
            <w:tcW w:w="3444" w:type="dxa"/>
            <w:shd w:val="clear" w:color="auto" w:fill="FFFF00"/>
            <w:vAlign w:val="center"/>
          </w:tcPr>
          <w:p w14:paraId="5141293D"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Name of Tendering Entity</w:t>
            </w:r>
          </w:p>
        </w:tc>
        <w:tc>
          <w:tcPr>
            <w:tcW w:w="5572" w:type="dxa"/>
          </w:tcPr>
          <w:p w14:paraId="4BD7D955"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70DD1B18" w14:textId="77777777" w:rsidTr="00833F98">
        <w:trPr>
          <w:trHeight w:val="567"/>
        </w:trPr>
        <w:tc>
          <w:tcPr>
            <w:tcW w:w="3444" w:type="dxa"/>
            <w:shd w:val="clear" w:color="auto" w:fill="FFFF00"/>
            <w:vAlign w:val="center"/>
          </w:tcPr>
          <w:p w14:paraId="10716BFB" w14:textId="77777777" w:rsidR="00596FDC" w:rsidRPr="008B49D2" w:rsidRDefault="00596FDC" w:rsidP="00833F98">
            <w:pPr>
              <w:pStyle w:val="defaulttextc3"/>
              <w:rPr>
                <w:rStyle w:val="Strong"/>
                <w:rFonts w:asciiTheme="minorHAnsi" w:hAnsiTheme="minorHAnsi" w:cs="Arial"/>
              </w:rPr>
            </w:pPr>
            <w:r w:rsidRPr="008B49D2">
              <w:rPr>
                <w:rFonts w:asciiTheme="minorHAnsi" w:hAnsiTheme="minorHAnsi" w:cs="Arial"/>
                <w:b/>
              </w:rPr>
              <w:t>Signature</w:t>
            </w:r>
          </w:p>
        </w:tc>
        <w:tc>
          <w:tcPr>
            <w:tcW w:w="5572" w:type="dxa"/>
          </w:tcPr>
          <w:p w14:paraId="6A484071"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5ECF8945" w14:textId="77777777" w:rsidTr="00833F98">
        <w:trPr>
          <w:trHeight w:val="567"/>
        </w:trPr>
        <w:tc>
          <w:tcPr>
            <w:tcW w:w="3444" w:type="dxa"/>
            <w:shd w:val="clear" w:color="auto" w:fill="FFFF00"/>
            <w:vAlign w:val="center"/>
          </w:tcPr>
          <w:p w14:paraId="6D656512"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Name Of Signatory</w:t>
            </w:r>
          </w:p>
        </w:tc>
        <w:tc>
          <w:tcPr>
            <w:tcW w:w="5572" w:type="dxa"/>
          </w:tcPr>
          <w:p w14:paraId="65E35F65"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75B5B39D" w14:textId="77777777" w:rsidTr="00833F98">
        <w:trPr>
          <w:trHeight w:val="567"/>
        </w:trPr>
        <w:tc>
          <w:tcPr>
            <w:tcW w:w="3444" w:type="dxa"/>
            <w:shd w:val="clear" w:color="auto" w:fill="FFFF00"/>
            <w:vAlign w:val="center"/>
          </w:tcPr>
          <w:p w14:paraId="5AD20544"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lastRenderedPageBreak/>
              <w:t>Position</w:t>
            </w:r>
            <w:r w:rsidRPr="008B49D2">
              <w:rPr>
                <w:rStyle w:val="Strong"/>
                <w:rFonts w:asciiTheme="minorHAnsi" w:hAnsiTheme="minorHAnsi" w:cs="Arial"/>
              </w:rPr>
              <w:tab/>
            </w:r>
          </w:p>
        </w:tc>
        <w:tc>
          <w:tcPr>
            <w:tcW w:w="5572" w:type="dxa"/>
          </w:tcPr>
          <w:p w14:paraId="4620DC71" w14:textId="77777777" w:rsidR="00596FDC" w:rsidRPr="008B49D2" w:rsidRDefault="00596FDC" w:rsidP="00833F98">
            <w:pPr>
              <w:pStyle w:val="defaulttextc3"/>
              <w:jc w:val="both"/>
              <w:rPr>
                <w:rStyle w:val="Strong"/>
                <w:rFonts w:asciiTheme="minorHAnsi" w:hAnsiTheme="minorHAnsi" w:cs="Arial"/>
              </w:rPr>
            </w:pPr>
          </w:p>
        </w:tc>
      </w:tr>
      <w:tr w:rsidR="00596FDC" w:rsidRPr="008B49D2" w14:paraId="27E9707B" w14:textId="77777777" w:rsidTr="00833F98">
        <w:trPr>
          <w:trHeight w:val="567"/>
        </w:trPr>
        <w:tc>
          <w:tcPr>
            <w:tcW w:w="3444" w:type="dxa"/>
            <w:shd w:val="clear" w:color="auto" w:fill="FFFF00"/>
            <w:vAlign w:val="center"/>
          </w:tcPr>
          <w:p w14:paraId="56B882B3" w14:textId="77777777" w:rsidR="00596FDC" w:rsidRPr="008B49D2" w:rsidRDefault="00596FDC" w:rsidP="00833F98">
            <w:pPr>
              <w:pStyle w:val="defaulttextc3"/>
              <w:rPr>
                <w:rStyle w:val="Strong"/>
                <w:rFonts w:asciiTheme="minorHAnsi" w:hAnsiTheme="minorHAnsi" w:cs="Arial"/>
              </w:rPr>
            </w:pPr>
            <w:r w:rsidRPr="008B49D2">
              <w:rPr>
                <w:rStyle w:val="Strong"/>
                <w:rFonts w:asciiTheme="minorHAnsi" w:hAnsiTheme="minorHAnsi" w:cs="Arial"/>
              </w:rPr>
              <w:t>Date</w:t>
            </w:r>
          </w:p>
        </w:tc>
        <w:tc>
          <w:tcPr>
            <w:tcW w:w="5572" w:type="dxa"/>
          </w:tcPr>
          <w:p w14:paraId="7F7ADFD2" w14:textId="77777777" w:rsidR="00596FDC" w:rsidRPr="008B49D2" w:rsidRDefault="00596FDC" w:rsidP="00833F98">
            <w:pPr>
              <w:pStyle w:val="defaulttextc3"/>
              <w:jc w:val="both"/>
              <w:rPr>
                <w:rStyle w:val="Strong"/>
                <w:rFonts w:asciiTheme="minorHAnsi" w:hAnsiTheme="minorHAnsi" w:cs="Arial"/>
              </w:rPr>
            </w:pPr>
          </w:p>
        </w:tc>
      </w:tr>
    </w:tbl>
    <w:p w14:paraId="418CD575" w14:textId="77777777" w:rsidR="00596FDC" w:rsidRPr="008B49D2" w:rsidRDefault="00596FDC" w:rsidP="00596FDC">
      <w:pPr>
        <w:rPr>
          <w:b/>
          <w:sz w:val="24"/>
          <w:szCs w:val="24"/>
        </w:rPr>
      </w:pPr>
      <w:r w:rsidRPr="008B49D2">
        <w:rPr>
          <w:b/>
          <w:sz w:val="24"/>
          <w:szCs w:val="24"/>
        </w:rPr>
        <w:t>Appendix 3 – Document checklist</w:t>
      </w:r>
    </w:p>
    <w:p w14:paraId="52E5BAE0" w14:textId="3B7E86BE" w:rsidR="00596FDC" w:rsidRDefault="00596FDC" w:rsidP="00596FDC">
      <w:pPr>
        <w:pStyle w:val="BodyText"/>
        <w:spacing w:after="0"/>
        <w:jc w:val="both"/>
        <w:rPr>
          <w:rFonts w:asciiTheme="minorHAnsi" w:hAnsiTheme="minorHAnsi" w:cs="Arial"/>
          <w:color w:val="000000"/>
        </w:rPr>
      </w:pPr>
      <w:r w:rsidRPr="006D6C31">
        <w:rPr>
          <w:rFonts w:asciiTheme="minorHAnsi" w:hAnsiTheme="minorHAnsi" w:cs="Arial"/>
          <w:color w:val="000000"/>
        </w:rPr>
        <w:t xml:space="preserve">Proposals must be received not later than </w:t>
      </w:r>
      <w:r w:rsidR="00A30B44">
        <w:rPr>
          <w:rFonts w:asciiTheme="minorHAnsi" w:hAnsiTheme="minorHAnsi" w:cs="Arial"/>
          <w:color w:val="000000"/>
        </w:rPr>
        <w:t>12 noon on Thursday, 29</w:t>
      </w:r>
      <w:r w:rsidR="00A30B44" w:rsidRPr="00A30B44">
        <w:rPr>
          <w:rFonts w:asciiTheme="minorHAnsi" w:hAnsiTheme="minorHAnsi" w:cs="Arial"/>
          <w:color w:val="000000"/>
          <w:vertAlign w:val="superscript"/>
        </w:rPr>
        <w:t>th</w:t>
      </w:r>
      <w:r w:rsidR="00A30B44">
        <w:rPr>
          <w:rFonts w:asciiTheme="minorHAnsi" w:hAnsiTheme="minorHAnsi" w:cs="Arial"/>
          <w:color w:val="000000"/>
        </w:rPr>
        <w:t xml:space="preserve"> </w:t>
      </w:r>
      <w:r w:rsidR="00BD7A5C">
        <w:rPr>
          <w:rFonts w:asciiTheme="minorHAnsi" w:hAnsiTheme="minorHAnsi" w:cs="Arial"/>
          <w:color w:val="000000"/>
        </w:rPr>
        <w:t>January 2026</w:t>
      </w:r>
      <w:r w:rsidRPr="006D6C31">
        <w:rPr>
          <w:rFonts w:asciiTheme="minorHAnsi" w:hAnsiTheme="minorHAnsi" w:cs="Arial"/>
          <w:color w:val="000000"/>
        </w:rPr>
        <w:t>.</w:t>
      </w:r>
    </w:p>
    <w:p w14:paraId="523F0741" w14:textId="77777777" w:rsidR="00596FDC" w:rsidRPr="006D6C31" w:rsidRDefault="00596FDC" w:rsidP="00596FDC">
      <w:pPr>
        <w:pStyle w:val="BodyText"/>
        <w:spacing w:after="0"/>
        <w:jc w:val="both"/>
        <w:rPr>
          <w:rFonts w:asciiTheme="minorHAnsi" w:hAnsiTheme="minorHAnsi" w:cs="Arial"/>
          <w:color w:val="000000"/>
        </w:rPr>
      </w:pPr>
    </w:p>
    <w:p w14:paraId="57062752" w14:textId="77777777" w:rsidR="00596FDC" w:rsidRPr="006D6C31" w:rsidRDefault="00596FDC" w:rsidP="00596FDC">
      <w:pPr>
        <w:pStyle w:val="BodyText"/>
        <w:spacing w:after="0"/>
        <w:jc w:val="both"/>
        <w:rPr>
          <w:rFonts w:asciiTheme="minorHAnsi" w:hAnsiTheme="minorHAnsi" w:cs="Arial"/>
          <w:color w:val="000000"/>
        </w:rPr>
      </w:pPr>
      <w:r w:rsidRPr="006D6C31">
        <w:rPr>
          <w:rFonts w:asciiTheme="minorHAnsi" w:hAnsiTheme="minorHAnsi" w:cs="Arial"/>
          <w:color w:val="000000"/>
        </w:rPr>
        <w:t xml:space="preserve">Tenders which are received late will not be considered. Incomplete tenders will not be considered.  </w:t>
      </w:r>
    </w:p>
    <w:p w14:paraId="221F6569" w14:textId="77777777" w:rsidR="00596FDC" w:rsidRPr="006D6C31" w:rsidRDefault="00596FDC" w:rsidP="00596FDC">
      <w:pPr>
        <w:pStyle w:val="BodyText"/>
        <w:spacing w:after="0"/>
        <w:jc w:val="both"/>
        <w:rPr>
          <w:rFonts w:asciiTheme="minorHAnsi" w:hAnsiTheme="minorHAnsi" w:cs="Arial"/>
          <w:color w:val="000000"/>
        </w:rPr>
      </w:pPr>
    </w:p>
    <w:p w14:paraId="298220D9" w14:textId="147AB080" w:rsidR="00596FDC" w:rsidRDefault="00596FDC" w:rsidP="00596FDC">
      <w:pPr>
        <w:autoSpaceDE w:val="0"/>
        <w:autoSpaceDN w:val="0"/>
        <w:adjustRightInd w:val="0"/>
        <w:spacing w:after="0" w:line="240" w:lineRule="auto"/>
        <w:rPr>
          <w:rFonts w:cs="Arial"/>
          <w:color w:val="000000"/>
          <w:sz w:val="24"/>
          <w:szCs w:val="24"/>
        </w:rPr>
      </w:pPr>
      <w:r w:rsidRPr="006D6C31">
        <w:rPr>
          <w:rFonts w:cs="Arial"/>
          <w:color w:val="000000"/>
          <w:sz w:val="24"/>
          <w:szCs w:val="24"/>
        </w:rPr>
        <w:t>Proposals should be submitted via</w:t>
      </w:r>
      <w:r w:rsidR="00BD7A5C">
        <w:rPr>
          <w:rFonts w:cs="Arial"/>
          <w:color w:val="000000"/>
          <w:sz w:val="24"/>
          <w:szCs w:val="24"/>
        </w:rPr>
        <w:t xml:space="preserve"> </w:t>
      </w:r>
      <w:hyperlink r:id="rId11" w:history="1">
        <w:r w:rsidR="00BD7A5C" w:rsidRPr="00721353">
          <w:rPr>
            <w:rStyle w:val="Hyperlink"/>
            <w:rFonts w:cs="Arial"/>
            <w:sz w:val="24"/>
            <w:szCs w:val="24"/>
          </w:rPr>
          <w:t>localenterprise@offalycoco.ie</w:t>
        </w:r>
      </w:hyperlink>
      <w:r w:rsidRPr="006D6C31">
        <w:rPr>
          <w:rFonts w:cs="Arial"/>
          <w:color w:val="000000"/>
          <w:sz w:val="24"/>
          <w:szCs w:val="24"/>
        </w:rPr>
        <w:t>.  LEO Offaly cannot be held responsible for any tenders not received.</w:t>
      </w:r>
    </w:p>
    <w:p w14:paraId="0E4385D3" w14:textId="38B3E058" w:rsidR="00822858" w:rsidRDefault="00822858" w:rsidP="00596FDC">
      <w:pPr>
        <w:autoSpaceDE w:val="0"/>
        <w:autoSpaceDN w:val="0"/>
        <w:adjustRightInd w:val="0"/>
        <w:spacing w:after="0" w:line="240" w:lineRule="auto"/>
        <w:rPr>
          <w:rFonts w:cs="Arial"/>
          <w:color w:val="000000"/>
          <w:sz w:val="24"/>
          <w:szCs w:val="24"/>
        </w:rPr>
      </w:pPr>
    </w:p>
    <w:p w14:paraId="67B27293" w14:textId="1CEB7C2C" w:rsidR="00822858" w:rsidRPr="006D6C31" w:rsidRDefault="00822858" w:rsidP="00596FDC">
      <w:pPr>
        <w:autoSpaceDE w:val="0"/>
        <w:autoSpaceDN w:val="0"/>
        <w:adjustRightInd w:val="0"/>
        <w:spacing w:after="0" w:line="240" w:lineRule="auto"/>
        <w:rPr>
          <w:rFonts w:cs="Arial"/>
          <w:color w:val="000000"/>
          <w:sz w:val="24"/>
          <w:szCs w:val="24"/>
        </w:rPr>
      </w:pPr>
      <w:r>
        <w:rPr>
          <w:rFonts w:cs="Arial"/>
          <w:color w:val="000000"/>
          <w:sz w:val="24"/>
          <w:szCs w:val="24"/>
        </w:rPr>
        <w:t xml:space="preserve">Any clarification questions to be received via </w:t>
      </w:r>
      <w:hyperlink r:id="rId12" w:history="1">
        <w:r w:rsidR="00BD7A5C" w:rsidRPr="00721353">
          <w:rPr>
            <w:rStyle w:val="Hyperlink"/>
            <w:rFonts w:cs="Arial"/>
            <w:sz w:val="24"/>
            <w:szCs w:val="24"/>
          </w:rPr>
          <w:t>localenterprise@offalycooc.ie</w:t>
        </w:r>
      </w:hyperlink>
      <w:r w:rsidR="00BD7A5C">
        <w:rPr>
          <w:rFonts w:cs="Arial"/>
          <w:color w:val="000000"/>
          <w:sz w:val="24"/>
          <w:szCs w:val="24"/>
        </w:rPr>
        <w:t xml:space="preserve"> </w:t>
      </w:r>
      <w:r>
        <w:rPr>
          <w:rFonts w:cs="Arial"/>
          <w:color w:val="000000"/>
          <w:sz w:val="24"/>
          <w:szCs w:val="24"/>
        </w:rPr>
        <w:t xml:space="preserve">no later than 4 pm on </w:t>
      </w:r>
      <w:r w:rsidR="00BD7A5C">
        <w:rPr>
          <w:rFonts w:cs="Arial"/>
          <w:color w:val="000000"/>
          <w:sz w:val="24"/>
          <w:szCs w:val="24"/>
        </w:rPr>
        <w:t>Tuesday, 20</w:t>
      </w:r>
      <w:r w:rsidR="00BD7A5C" w:rsidRPr="00BD7A5C">
        <w:rPr>
          <w:rFonts w:cs="Arial"/>
          <w:color w:val="000000"/>
          <w:sz w:val="24"/>
          <w:szCs w:val="24"/>
          <w:vertAlign w:val="superscript"/>
        </w:rPr>
        <w:t>th</w:t>
      </w:r>
      <w:r w:rsidR="00BD7A5C">
        <w:rPr>
          <w:rFonts w:cs="Arial"/>
          <w:color w:val="000000"/>
          <w:sz w:val="24"/>
          <w:szCs w:val="24"/>
        </w:rPr>
        <w:t xml:space="preserve"> January 2026</w:t>
      </w:r>
      <w:r>
        <w:rPr>
          <w:rFonts w:cs="Arial"/>
          <w:color w:val="000000"/>
          <w:sz w:val="24"/>
          <w:szCs w:val="24"/>
        </w:rPr>
        <w:t>.</w:t>
      </w:r>
    </w:p>
    <w:p w14:paraId="0032E50D" w14:textId="77777777" w:rsidR="00596FDC" w:rsidRPr="006D6C31" w:rsidRDefault="00596FDC" w:rsidP="00596FDC">
      <w:pPr>
        <w:pStyle w:val="BodyText"/>
        <w:spacing w:after="0"/>
        <w:jc w:val="both"/>
        <w:rPr>
          <w:rFonts w:asciiTheme="minorHAnsi" w:hAnsiTheme="minorHAnsi" w:cs="Arial"/>
          <w:color w:val="000000"/>
          <w:u w:val="single"/>
        </w:rPr>
      </w:pPr>
    </w:p>
    <w:p w14:paraId="3B89CA63" w14:textId="77777777" w:rsidR="00596FDC" w:rsidRPr="006D6C31" w:rsidRDefault="00596FDC" w:rsidP="00596FDC">
      <w:pPr>
        <w:pStyle w:val="BodyText"/>
        <w:spacing w:after="0"/>
        <w:jc w:val="both"/>
        <w:rPr>
          <w:rFonts w:asciiTheme="minorHAnsi" w:hAnsiTheme="minorHAnsi" w:cs="Arial"/>
          <w:color w:val="000000"/>
        </w:rPr>
      </w:pPr>
      <w:r w:rsidRPr="006D6C31">
        <w:rPr>
          <w:rFonts w:asciiTheme="minorHAnsi" w:hAnsiTheme="minorHAnsi" w:cs="Arial"/>
          <w:color w:val="000000"/>
        </w:rPr>
        <w:t xml:space="preserve">The following documentation </w:t>
      </w:r>
      <w:r w:rsidRPr="006D6C31">
        <w:rPr>
          <w:rFonts w:asciiTheme="minorHAnsi" w:hAnsiTheme="minorHAnsi" w:cs="Arial"/>
          <w:b/>
          <w:color w:val="000000"/>
          <w:u w:val="single"/>
        </w:rPr>
        <w:t>MUST</w:t>
      </w:r>
      <w:r w:rsidRPr="006D6C31">
        <w:rPr>
          <w:rFonts w:asciiTheme="minorHAnsi" w:hAnsiTheme="minorHAnsi" w:cs="Arial"/>
          <w:color w:val="000000"/>
        </w:rPr>
        <w:t xml:space="preserve"> be included with a tender. Failure to submit a tender in the manner outlined above, before the closing date and containing all of the information listed below will deem your tender submission invalid and your tender will not be evaluated.</w:t>
      </w:r>
    </w:p>
    <w:p w14:paraId="30260751" w14:textId="77777777" w:rsidR="00596FDC" w:rsidRPr="008B49D2" w:rsidRDefault="00596FDC" w:rsidP="00596FDC">
      <w:pPr>
        <w:pStyle w:val="BodyText"/>
        <w:spacing w:after="0"/>
        <w:jc w:val="both"/>
        <w:rPr>
          <w:rFonts w:asciiTheme="minorHAnsi" w:hAnsiTheme="minorHAnsi" w:cs="Arial"/>
          <w:color w:val="000000"/>
        </w:rPr>
      </w:pPr>
    </w:p>
    <w:p w14:paraId="3DF37E00" w14:textId="77777777" w:rsidR="00596FDC" w:rsidRPr="008B49D2" w:rsidRDefault="00596FDC" w:rsidP="00596FDC">
      <w:pPr>
        <w:pStyle w:val="BodyText"/>
        <w:spacing w:after="0"/>
        <w:jc w:val="both"/>
        <w:rPr>
          <w:rFonts w:asciiTheme="minorHAnsi" w:hAnsiTheme="minorHAnsi" w:cs="Arial"/>
          <w:color w:val="000000"/>
        </w:rPr>
      </w:pPr>
    </w:p>
    <w:tbl>
      <w:tblPr>
        <w:tblStyle w:val="TableGrid"/>
        <w:tblW w:w="0" w:type="auto"/>
        <w:shd w:val="clear" w:color="auto" w:fill="FFFF00"/>
        <w:tblLook w:val="04A0" w:firstRow="1" w:lastRow="0" w:firstColumn="1" w:lastColumn="0" w:noHBand="0" w:noVBand="1"/>
      </w:tblPr>
      <w:tblGrid>
        <w:gridCol w:w="2749"/>
        <w:gridCol w:w="6267"/>
      </w:tblGrid>
      <w:tr w:rsidR="00596FDC" w:rsidRPr="008B49D2" w14:paraId="0A991927" w14:textId="77777777" w:rsidTr="00833F98">
        <w:tc>
          <w:tcPr>
            <w:tcW w:w="2802" w:type="dxa"/>
            <w:shd w:val="clear" w:color="auto" w:fill="FFFF00"/>
            <w:vAlign w:val="center"/>
          </w:tcPr>
          <w:p w14:paraId="41359C18" w14:textId="77777777" w:rsidR="00596FDC" w:rsidRPr="008B49D2" w:rsidRDefault="00596FDC" w:rsidP="00833F98">
            <w:pPr>
              <w:pStyle w:val="BodyText"/>
              <w:spacing w:after="0"/>
              <w:rPr>
                <w:rFonts w:asciiTheme="minorHAnsi" w:hAnsiTheme="minorHAnsi" w:cs="Arial"/>
                <w:b/>
                <w:color w:val="000000"/>
              </w:rPr>
            </w:pPr>
            <w:r w:rsidRPr="008B49D2">
              <w:rPr>
                <w:rFonts w:asciiTheme="minorHAnsi" w:hAnsiTheme="minorHAnsi" w:cs="Arial"/>
                <w:b/>
                <w:color w:val="000000"/>
              </w:rPr>
              <w:t>ITEM</w:t>
            </w:r>
          </w:p>
        </w:tc>
        <w:tc>
          <w:tcPr>
            <w:tcW w:w="6440" w:type="dxa"/>
            <w:tcBorders>
              <w:bottom w:val="single" w:sz="4" w:space="0" w:color="auto"/>
            </w:tcBorders>
            <w:shd w:val="clear" w:color="auto" w:fill="FFFF00"/>
            <w:vAlign w:val="center"/>
          </w:tcPr>
          <w:p w14:paraId="40B2133E" w14:textId="77777777" w:rsidR="00596FDC" w:rsidRPr="008B49D2" w:rsidRDefault="00596FDC" w:rsidP="00833F98">
            <w:pPr>
              <w:pStyle w:val="BodyText"/>
              <w:spacing w:after="0"/>
              <w:rPr>
                <w:rFonts w:asciiTheme="minorHAnsi" w:hAnsiTheme="minorHAnsi" w:cs="Arial"/>
                <w:b/>
                <w:color w:val="000000"/>
              </w:rPr>
            </w:pPr>
            <w:r w:rsidRPr="008B49D2">
              <w:rPr>
                <w:rFonts w:asciiTheme="minorHAnsi" w:hAnsiTheme="minorHAnsi" w:cs="Arial"/>
                <w:b/>
                <w:color w:val="000000"/>
              </w:rPr>
              <w:t>DESCRIPTION</w:t>
            </w:r>
          </w:p>
        </w:tc>
      </w:tr>
      <w:tr w:rsidR="00596FDC" w:rsidRPr="008B49D2" w14:paraId="7093CC84" w14:textId="77777777" w:rsidTr="00833F98">
        <w:trPr>
          <w:trHeight w:val="1380"/>
        </w:trPr>
        <w:tc>
          <w:tcPr>
            <w:tcW w:w="2802" w:type="dxa"/>
            <w:shd w:val="clear" w:color="auto" w:fill="FFFF00"/>
            <w:vAlign w:val="center"/>
          </w:tcPr>
          <w:p w14:paraId="2E66A8AA" w14:textId="77777777" w:rsidR="00596FDC" w:rsidRPr="008B49D2" w:rsidRDefault="00596FDC" w:rsidP="00833F98">
            <w:pPr>
              <w:pStyle w:val="BodyText"/>
              <w:spacing w:after="0"/>
              <w:rPr>
                <w:rFonts w:asciiTheme="minorHAnsi" w:hAnsiTheme="minorHAnsi" w:cs="Arial"/>
                <w:color w:val="000000"/>
              </w:rPr>
            </w:pPr>
            <w:r w:rsidRPr="008B49D2">
              <w:rPr>
                <w:rFonts w:asciiTheme="minorHAnsi" w:hAnsiTheme="minorHAnsi" w:cs="Arial"/>
                <w:color w:val="000000"/>
              </w:rPr>
              <w:t>Appendix 2</w:t>
            </w:r>
          </w:p>
        </w:tc>
        <w:tc>
          <w:tcPr>
            <w:tcW w:w="6440" w:type="dxa"/>
            <w:vAlign w:val="center"/>
          </w:tcPr>
          <w:p w14:paraId="33613DC7" w14:textId="77777777" w:rsidR="00596FDC" w:rsidRPr="008B49D2" w:rsidRDefault="00596FDC" w:rsidP="00833F98">
            <w:pPr>
              <w:pStyle w:val="BodyText"/>
              <w:spacing w:after="0"/>
              <w:jc w:val="both"/>
              <w:rPr>
                <w:rFonts w:asciiTheme="minorHAnsi" w:hAnsiTheme="minorHAnsi" w:cs="Arial"/>
                <w:color w:val="000000"/>
              </w:rPr>
            </w:pPr>
            <w:r w:rsidRPr="008B49D2">
              <w:rPr>
                <w:rFonts w:asciiTheme="minorHAnsi" w:hAnsiTheme="minorHAnsi" w:cs="Arial"/>
                <w:color w:val="000000"/>
              </w:rPr>
              <w:t xml:space="preserve">One copy of Appendix 2 must be completed and submitted. </w:t>
            </w:r>
          </w:p>
          <w:p w14:paraId="348BC1BA" w14:textId="77777777" w:rsidR="00596FDC" w:rsidRPr="008B49D2" w:rsidRDefault="00596FDC" w:rsidP="00833F98">
            <w:pPr>
              <w:pStyle w:val="BodyText"/>
              <w:spacing w:after="0"/>
              <w:jc w:val="both"/>
              <w:rPr>
                <w:rFonts w:asciiTheme="minorHAnsi" w:hAnsiTheme="minorHAnsi" w:cs="Arial"/>
                <w:color w:val="000000"/>
              </w:rPr>
            </w:pPr>
            <w:r w:rsidRPr="008B49D2">
              <w:rPr>
                <w:rFonts w:asciiTheme="minorHAnsi" w:hAnsiTheme="minorHAnsi" w:cs="Arial"/>
                <w:color w:val="000000"/>
              </w:rPr>
              <w:t xml:space="preserve">A failure to sign Appendix 2 in ALL places listed for a signature or a failure to answer all questions listed will rule your submission invalid. </w:t>
            </w:r>
          </w:p>
        </w:tc>
      </w:tr>
      <w:tr w:rsidR="00596FDC" w:rsidRPr="008B49D2" w14:paraId="79C9D8B3" w14:textId="77777777" w:rsidTr="00833F98">
        <w:tc>
          <w:tcPr>
            <w:tcW w:w="2802" w:type="dxa"/>
            <w:shd w:val="clear" w:color="auto" w:fill="FFFF00"/>
            <w:vAlign w:val="center"/>
          </w:tcPr>
          <w:p w14:paraId="7119DCE2" w14:textId="77777777" w:rsidR="00596FDC" w:rsidRPr="008B49D2" w:rsidRDefault="00596FDC" w:rsidP="00833F98">
            <w:pPr>
              <w:pStyle w:val="BodyText"/>
              <w:spacing w:after="0"/>
              <w:rPr>
                <w:rFonts w:asciiTheme="minorHAnsi" w:hAnsiTheme="minorHAnsi" w:cs="Arial"/>
                <w:color w:val="000000"/>
              </w:rPr>
            </w:pPr>
            <w:r w:rsidRPr="008B49D2">
              <w:rPr>
                <w:rFonts w:asciiTheme="minorHAnsi" w:hAnsiTheme="minorHAnsi" w:cs="Arial"/>
                <w:color w:val="000000"/>
              </w:rPr>
              <w:t>Insurance Details</w:t>
            </w:r>
          </w:p>
        </w:tc>
        <w:tc>
          <w:tcPr>
            <w:tcW w:w="6440" w:type="dxa"/>
            <w:vAlign w:val="center"/>
          </w:tcPr>
          <w:p w14:paraId="083BD0E7" w14:textId="77777777" w:rsidR="00596FDC" w:rsidRPr="008B49D2" w:rsidRDefault="00596FDC" w:rsidP="00833F98">
            <w:pPr>
              <w:pStyle w:val="BodyText"/>
              <w:spacing w:after="0"/>
              <w:jc w:val="both"/>
              <w:rPr>
                <w:rFonts w:asciiTheme="minorHAnsi" w:hAnsiTheme="minorHAnsi" w:cs="Arial"/>
                <w:color w:val="000000"/>
              </w:rPr>
            </w:pPr>
            <w:r w:rsidRPr="008B49D2">
              <w:rPr>
                <w:rFonts w:asciiTheme="minorHAnsi" w:hAnsiTheme="minorHAnsi" w:cs="Arial"/>
                <w:color w:val="000000"/>
              </w:rPr>
              <w:t>Tenders must submit proof that they have the minimum level of insurance cover required in this document OR confirmation that they will put this minimum level of cover in place and provide proof of same to Local Enterprise Office Offaly within 10 working days of it being requested.</w:t>
            </w:r>
          </w:p>
        </w:tc>
      </w:tr>
      <w:tr w:rsidR="00596FDC" w:rsidRPr="008B49D2" w14:paraId="72E5F2CA" w14:textId="77777777" w:rsidTr="00833F98">
        <w:trPr>
          <w:trHeight w:val="562"/>
        </w:trPr>
        <w:tc>
          <w:tcPr>
            <w:tcW w:w="2802" w:type="dxa"/>
            <w:shd w:val="clear" w:color="auto" w:fill="FFFF00"/>
            <w:vAlign w:val="center"/>
          </w:tcPr>
          <w:p w14:paraId="4F8B405D" w14:textId="77777777" w:rsidR="00596FDC" w:rsidRPr="008B49D2" w:rsidRDefault="00596FDC" w:rsidP="00833F98">
            <w:pPr>
              <w:pStyle w:val="BodyText"/>
              <w:spacing w:after="0"/>
              <w:rPr>
                <w:rFonts w:asciiTheme="minorHAnsi" w:hAnsiTheme="minorHAnsi" w:cs="Arial"/>
                <w:color w:val="000000"/>
              </w:rPr>
            </w:pPr>
            <w:r w:rsidRPr="008B49D2">
              <w:rPr>
                <w:rFonts w:asciiTheme="minorHAnsi" w:hAnsiTheme="minorHAnsi" w:cs="Arial"/>
                <w:color w:val="000000"/>
              </w:rPr>
              <w:t>Curriculum Vitae(s)</w:t>
            </w:r>
          </w:p>
        </w:tc>
        <w:tc>
          <w:tcPr>
            <w:tcW w:w="6440" w:type="dxa"/>
            <w:vAlign w:val="center"/>
          </w:tcPr>
          <w:p w14:paraId="2C311B02" w14:textId="77777777" w:rsidR="00596FDC" w:rsidRPr="008B49D2" w:rsidRDefault="00596FDC" w:rsidP="00833F98">
            <w:pPr>
              <w:pStyle w:val="BodyText"/>
              <w:spacing w:after="0"/>
              <w:jc w:val="both"/>
              <w:rPr>
                <w:rFonts w:asciiTheme="minorHAnsi" w:hAnsiTheme="minorHAnsi" w:cs="Arial"/>
                <w:color w:val="000000"/>
              </w:rPr>
            </w:pPr>
            <w:r w:rsidRPr="008B49D2">
              <w:rPr>
                <w:rFonts w:asciiTheme="minorHAnsi" w:hAnsiTheme="minorHAnsi" w:cs="Arial"/>
                <w:color w:val="000000"/>
              </w:rPr>
              <w:t>A CV must be included for each person who is listed as being involved in the delivery of the service.</w:t>
            </w:r>
          </w:p>
        </w:tc>
      </w:tr>
    </w:tbl>
    <w:p w14:paraId="7AA03221" w14:textId="77777777" w:rsidR="00596FDC" w:rsidRPr="008B49D2" w:rsidRDefault="00596FDC" w:rsidP="00596FDC">
      <w:pPr>
        <w:pStyle w:val="BodyText"/>
        <w:spacing w:after="0"/>
        <w:jc w:val="both"/>
        <w:rPr>
          <w:rFonts w:asciiTheme="minorHAnsi" w:hAnsiTheme="minorHAnsi" w:cs="Arial"/>
          <w:color w:val="000000"/>
        </w:rPr>
      </w:pPr>
    </w:p>
    <w:p w14:paraId="6EB01AD7" w14:textId="77777777" w:rsidR="00596FDC" w:rsidRPr="008B49D2" w:rsidRDefault="00596FDC" w:rsidP="00596FDC">
      <w:pPr>
        <w:pStyle w:val="c3"/>
        <w:jc w:val="both"/>
        <w:rPr>
          <w:rFonts w:asciiTheme="minorHAnsi" w:hAnsiTheme="minorHAnsi" w:cs="Arial"/>
        </w:rPr>
      </w:pPr>
    </w:p>
    <w:p w14:paraId="750297DF" w14:textId="77777777" w:rsidR="00596FDC" w:rsidRPr="008B49D2" w:rsidRDefault="00596FDC" w:rsidP="00596FDC">
      <w:pPr>
        <w:rPr>
          <w:sz w:val="24"/>
          <w:szCs w:val="24"/>
        </w:rPr>
      </w:pPr>
    </w:p>
    <w:p w14:paraId="7F894A42" w14:textId="77777777" w:rsidR="00596FDC" w:rsidRPr="008B49D2" w:rsidRDefault="00596FDC" w:rsidP="00596FDC">
      <w:pPr>
        <w:pStyle w:val="BodyText"/>
        <w:spacing w:after="0"/>
        <w:jc w:val="both"/>
        <w:rPr>
          <w:rFonts w:asciiTheme="minorHAnsi" w:hAnsiTheme="minorHAnsi" w:cs="Arial"/>
        </w:rPr>
      </w:pPr>
    </w:p>
    <w:p w14:paraId="50F2B6BE" w14:textId="77777777" w:rsidR="00596FDC" w:rsidRDefault="00596FDC" w:rsidP="00596FDC"/>
    <w:p w14:paraId="0A597F1A" w14:textId="77777777" w:rsidR="00582450" w:rsidRDefault="00582450"/>
    <w:sectPr w:rsidR="0058245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4404" w14:textId="77777777" w:rsidR="00833F98" w:rsidRDefault="00833F98">
      <w:pPr>
        <w:spacing w:after="0" w:line="240" w:lineRule="auto"/>
      </w:pPr>
      <w:r>
        <w:separator/>
      </w:r>
    </w:p>
  </w:endnote>
  <w:endnote w:type="continuationSeparator" w:id="0">
    <w:p w14:paraId="7C81ADE7" w14:textId="77777777" w:rsidR="00833F98" w:rsidRDefault="0083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85520"/>
      <w:docPartObj>
        <w:docPartGallery w:val="Page Numbers (Bottom of Page)"/>
        <w:docPartUnique/>
      </w:docPartObj>
    </w:sdtPr>
    <w:sdtEndPr>
      <w:rPr>
        <w:noProof/>
      </w:rPr>
    </w:sdtEndPr>
    <w:sdtContent>
      <w:p w14:paraId="373B880A" w14:textId="7F40FCC5" w:rsidR="00833F98" w:rsidRDefault="00CF17A1">
        <w:pPr>
          <w:pStyle w:val="Footer"/>
        </w:pPr>
        <w:r>
          <w:rPr>
            <w:noProof/>
          </w:rPr>
          <w:drawing>
            <wp:inline distT="0" distB="0" distL="0" distR="0" wp14:anchorId="7B2E04CE" wp14:editId="630C3C86">
              <wp:extent cx="5731510" cy="329565"/>
              <wp:effectExtent l="0" t="0" r="2540" b="0"/>
              <wp:docPr id="187649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497106" name="Picture 1876497106"/>
                      <pic:cNvPicPr/>
                    </pic:nvPicPr>
                    <pic:blipFill>
                      <a:blip r:embed="rId1">
                        <a:extLst>
                          <a:ext uri="{28A0092B-C50C-407E-A947-70E740481C1C}">
                            <a14:useLocalDpi xmlns:a14="http://schemas.microsoft.com/office/drawing/2010/main" val="0"/>
                          </a:ext>
                        </a:extLst>
                      </a:blip>
                      <a:stretch>
                        <a:fillRect/>
                      </a:stretch>
                    </pic:blipFill>
                    <pic:spPr>
                      <a:xfrm>
                        <a:off x="0" y="0"/>
                        <a:ext cx="5731510" cy="329565"/>
                      </a:xfrm>
                      <a:prstGeom prst="rect">
                        <a:avLst/>
                      </a:prstGeom>
                    </pic:spPr>
                  </pic:pic>
                </a:graphicData>
              </a:graphic>
            </wp:inline>
          </w:drawing>
        </w:r>
        <w:r w:rsidR="00833F98">
          <w:fldChar w:fldCharType="begin"/>
        </w:r>
        <w:r w:rsidR="00833F98">
          <w:instrText xml:space="preserve"> PAGE   \* MERGEFORMAT </w:instrText>
        </w:r>
        <w:r w:rsidR="00833F98">
          <w:fldChar w:fldCharType="separate"/>
        </w:r>
        <w:r w:rsidR="00822858">
          <w:rPr>
            <w:noProof/>
          </w:rPr>
          <w:t>22</w:t>
        </w:r>
        <w:r w:rsidR="00833F98">
          <w:rPr>
            <w:noProof/>
          </w:rPr>
          <w:fldChar w:fldCharType="end"/>
        </w:r>
      </w:p>
    </w:sdtContent>
  </w:sdt>
  <w:p w14:paraId="01DEAC32" w14:textId="77777777" w:rsidR="00833F98" w:rsidRDefault="0083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92AB" w14:textId="77777777" w:rsidR="00833F98" w:rsidRDefault="00833F98">
      <w:pPr>
        <w:spacing w:after="0" w:line="240" w:lineRule="auto"/>
      </w:pPr>
      <w:r>
        <w:separator/>
      </w:r>
    </w:p>
  </w:footnote>
  <w:footnote w:type="continuationSeparator" w:id="0">
    <w:p w14:paraId="077842F0" w14:textId="77777777" w:rsidR="00833F98" w:rsidRDefault="00833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2E015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1F69ED"/>
    <w:multiLevelType w:val="hybridMultilevel"/>
    <w:tmpl w:val="2B94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00510F9"/>
    <w:multiLevelType w:val="hybridMultilevel"/>
    <w:tmpl w:val="CBECA6E0"/>
    <w:lvl w:ilvl="0" w:tplc="D8CA3C4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6B184102"/>
    <w:multiLevelType w:val="hybridMultilevel"/>
    <w:tmpl w:val="629424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732849419">
    <w:abstractNumId w:val="9"/>
  </w:num>
  <w:num w:numId="2" w16cid:durableId="937449554">
    <w:abstractNumId w:val="7"/>
  </w:num>
  <w:num w:numId="3" w16cid:durableId="643581472">
    <w:abstractNumId w:val="6"/>
  </w:num>
  <w:num w:numId="4" w16cid:durableId="754939197">
    <w:abstractNumId w:val="0"/>
  </w:num>
  <w:num w:numId="5" w16cid:durableId="515854220">
    <w:abstractNumId w:val="4"/>
  </w:num>
  <w:num w:numId="6" w16cid:durableId="336689160">
    <w:abstractNumId w:val="5"/>
  </w:num>
  <w:num w:numId="7" w16cid:durableId="535431898">
    <w:abstractNumId w:val="3"/>
  </w:num>
  <w:num w:numId="8" w16cid:durableId="1535918907">
    <w:abstractNumId w:val="8"/>
  </w:num>
  <w:num w:numId="9" w16cid:durableId="1531333431">
    <w:abstractNumId w:val="2"/>
  </w:num>
  <w:num w:numId="10" w16cid:durableId="1982690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DC"/>
    <w:rsid w:val="00070C2C"/>
    <w:rsid w:val="001011B5"/>
    <w:rsid w:val="001A461D"/>
    <w:rsid w:val="001B4DE7"/>
    <w:rsid w:val="00223B32"/>
    <w:rsid w:val="002B1ECC"/>
    <w:rsid w:val="003B5BD9"/>
    <w:rsid w:val="00406AD1"/>
    <w:rsid w:val="00437203"/>
    <w:rsid w:val="00452116"/>
    <w:rsid w:val="0048393F"/>
    <w:rsid w:val="004C2ACE"/>
    <w:rsid w:val="004D1733"/>
    <w:rsid w:val="00517656"/>
    <w:rsid w:val="00567BEF"/>
    <w:rsid w:val="00581717"/>
    <w:rsid w:val="00582450"/>
    <w:rsid w:val="00596FDC"/>
    <w:rsid w:val="00652D95"/>
    <w:rsid w:val="0068265D"/>
    <w:rsid w:val="006D24E7"/>
    <w:rsid w:val="007625A1"/>
    <w:rsid w:val="007B07AB"/>
    <w:rsid w:val="007D78ED"/>
    <w:rsid w:val="00822858"/>
    <w:rsid w:val="00833F98"/>
    <w:rsid w:val="008F46E5"/>
    <w:rsid w:val="00965B28"/>
    <w:rsid w:val="00965C40"/>
    <w:rsid w:val="00971910"/>
    <w:rsid w:val="0097541A"/>
    <w:rsid w:val="009D60AE"/>
    <w:rsid w:val="00A30B44"/>
    <w:rsid w:val="00A440CA"/>
    <w:rsid w:val="00A74DD8"/>
    <w:rsid w:val="00AA2374"/>
    <w:rsid w:val="00B00713"/>
    <w:rsid w:val="00B137CA"/>
    <w:rsid w:val="00B75E2C"/>
    <w:rsid w:val="00BC45D5"/>
    <w:rsid w:val="00BD7A5C"/>
    <w:rsid w:val="00BF21BD"/>
    <w:rsid w:val="00C17853"/>
    <w:rsid w:val="00CB475E"/>
    <w:rsid w:val="00CD5309"/>
    <w:rsid w:val="00CF17A1"/>
    <w:rsid w:val="00DD78CF"/>
    <w:rsid w:val="00E52B2C"/>
    <w:rsid w:val="00FF30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AB7CFC"/>
  <w15:chartTrackingRefBased/>
  <w15:docId w15:val="{CA522692-C382-4923-83F7-6C118DB6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DC"/>
  </w:style>
  <w:style w:type="paragraph" w:styleId="Heading2">
    <w:name w:val="heading 2"/>
    <w:basedOn w:val="Normal"/>
    <w:link w:val="Heading2Char"/>
    <w:qFormat/>
    <w:rsid w:val="00596FDC"/>
    <w:pPr>
      <w:spacing w:before="100" w:beforeAutospacing="1" w:after="100" w:afterAutospacing="1" w:line="240" w:lineRule="auto"/>
      <w:outlineLvl w:val="1"/>
    </w:pPr>
    <w:rPr>
      <w:rFonts w:ascii="Times New Roman" w:eastAsia="Times New Roman" w:hAnsi="Times New Roman" w:cs="Times New Roman"/>
      <w:b/>
      <w:bCs/>
      <w:color w:val="00000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6FDC"/>
    <w:rPr>
      <w:rFonts w:ascii="Times New Roman" w:eastAsia="Times New Roman" w:hAnsi="Times New Roman" w:cs="Times New Roman"/>
      <w:b/>
      <w:bCs/>
      <w:color w:val="000000"/>
      <w:sz w:val="36"/>
      <w:szCs w:val="36"/>
      <w:lang w:val="en-US"/>
    </w:rPr>
  </w:style>
  <w:style w:type="paragraph" w:styleId="ListParagraph">
    <w:name w:val="List Paragraph"/>
    <w:basedOn w:val="Normal"/>
    <w:uiPriority w:val="34"/>
    <w:qFormat/>
    <w:rsid w:val="00596FDC"/>
    <w:pPr>
      <w:ind w:left="720"/>
      <w:contextualSpacing/>
    </w:pPr>
  </w:style>
  <w:style w:type="character" w:styleId="Hyperlink">
    <w:name w:val="Hyperlink"/>
    <w:basedOn w:val="DefaultParagraphFont"/>
    <w:uiPriority w:val="99"/>
    <w:unhideWhenUsed/>
    <w:rsid w:val="00596FDC"/>
    <w:rPr>
      <w:color w:val="0563C1" w:themeColor="hyperlink"/>
      <w:u w:val="single"/>
    </w:rPr>
  </w:style>
  <w:style w:type="paragraph" w:styleId="BodyText">
    <w:name w:val="Body Text"/>
    <w:basedOn w:val="Normal"/>
    <w:link w:val="BodyTextChar"/>
    <w:rsid w:val="00596FD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96FDC"/>
    <w:rPr>
      <w:rFonts w:ascii="Times New Roman" w:eastAsia="Times New Roman" w:hAnsi="Times New Roman" w:cs="Times New Roman"/>
      <w:sz w:val="24"/>
      <w:szCs w:val="24"/>
      <w:lang w:val="en-US"/>
    </w:rPr>
  </w:style>
  <w:style w:type="table" w:styleId="TableGrid">
    <w:name w:val="Table Grid"/>
    <w:basedOn w:val="TableNormal"/>
    <w:uiPriority w:val="59"/>
    <w:rsid w:val="00596FDC"/>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96FD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BodyText2">
    <w:name w:val="Body Text 2"/>
    <w:basedOn w:val="Normal"/>
    <w:link w:val="BodyText2Char"/>
    <w:uiPriority w:val="99"/>
    <w:semiHidden/>
    <w:unhideWhenUsed/>
    <w:rsid w:val="00596FDC"/>
    <w:pPr>
      <w:spacing w:after="120" w:line="480" w:lineRule="auto"/>
    </w:pPr>
  </w:style>
  <w:style w:type="character" w:customStyle="1" w:styleId="BodyText2Char">
    <w:name w:val="Body Text 2 Char"/>
    <w:basedOn w:val="DefaultParagraphFont"/>
    <w:link w:val="BodyText2"/>
    <w:uiPriority w:val="99"/>
    <w:semiHidden/>
    <w:rsid w:val="00596FDC"/>
  </w:style>
  <w:style w:type="character" w:styleId="Emphasis">
    <w:name w:val="Emphasis"/>
    <w:qFormat/>
    <w:rsid w:val="00596FDC"/>
    <w:rPr>
      <w:i/>
      <w:iCs/>
    </w:rPr>
  </w:style>
  <w:style w:type="paragraph" w:customStyle="1" w:styleId="defaulttextc3">
    <w:name w:val="defaulttext_c3"/>
    <w:basedOn w:val="Normal"/>
    <w:rsid w:val="00596FD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styleId="Strong">
    <w:name w:val="Strong"/>
    <w:qFormat/>
    <w:rsid w:val="00596FDC"/>
    <w:rPr>
      <w:b/>
      <w:bCs/>
    </w:rPr>
  </w:style>
  <w:style w:type="paragraph" w:customStyle="1" w:styleId="c3">
    <w:name w:val="c3"/>
    <w:basedOn w:val="Normal"/>
    <w:rsid w:val="00596FD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defaulttext">
    <w:name w:val="defaulttext"/>
    <w:basedOn w:val="Normal"/>
    <w:rsid w:val="00596FD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styleId="ListBullet2">
    <w:name w:val="List Bullet 2"/>
    <w:basedOn w:val="Normal"/>
    <w:rsid w:val="00596FDC"/>
    <w:pPr>
      <w:numPr>
        <w:numId w:val="4"/>
      </w:numPr>
      <w:spacing w:after="0" w:line="240" w:lineRule="auto"/>
    </w:pPr>
    <w:rPr>
      <w:rFonts w:ascii="Times New Roman" w:eastAsia="Times New Roman" w:hAnsi="Times New Roman" w:cs="Times New Roman"/>
      <w:sz w:val="24"/>
      <w:szCs w:val="24"/>
      <w:lang w:val="en-US"/>
    </w:rPr>
  </w:style>
  <w:style w:type="paragraph" w:styleId="Footer">
    <w:name w:val="footer"/>
    <w:aliases w:val="f,fo,figure"/>
    <w:basedOn w:val="Normal"/>
    <w:link w:val="FooterChar"/>
    <w:uiPriority w:val="99"/>
    <w:rsid w:val="00596FDC"/>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aliases w:val="f Char,fo Char,figure Char"/>
    <w:basedOn w:val="DefaultParagraphFont"/>
    <w:link w:val="Footer"/>
    <w:uiPriority w:val="99"/>
    <w:rsid w:val="00596FDC"/>
    <w:rPr>
      <w:rFonts w:ascii="Times New Roman" w:eastAsia="Times New Roman" w:hAnsi="Times New Roman" w:cs="Times New Roman"/>
      <w:sz w:val="20"/>
      <w:szCs w:val="20"/>
      <w:lang w:val="en-GB"/>
    </w:rPr>
  </w:style>
  <w:style w:type="paragraph" w:customStyle="1" w:styleId="Default">
    <w:name w:val="Default"/>
    <w:rsid w:val="00596FDC"/>
    <w:pPr>
      <w:autoSpaceDE w:val="0"/>
      <w:autoSpaceDN w:val="0"/>
      <w:adjustRightInd w:val="0"/>
      <w:spacing w:after="0" w:line="240" w:lineRule="auto"/>
    </w:pPr>
    <w:rPr>
      <w:rFonts w:ascii="Calibri" w:hAnsi="Calibri" w:cs="Calibri"/>
      <w:color w:val="000000"/>
      <w:sz w:val="24"/>
      <w:szCs w:val="24"/>
    </w:rPr>
  </w:style>
  <w:style w:type="table" w:customStyle="1" w:styleId="GridTable41">
    <w:name w:val="Grid Table 41"/>
    <w:basedOn w:val="TableNormal"/>
    <w:uiPriority w:val="49"/>
    <w:rsid w:val="00596FDC"/>
    <w:pPr>
      <w:spacing w:after="0" w:line="240" w:lineRule="auto"/>
    </w:pPr>
    <w:rPr>
      <w:rFonts w:eastAsia="Times New Roman" w:hAnsi="Times New Roman" w:cs="Times New Roman"/>
      <w:lang w:eastAsia="en-I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37203"/>
    <w:rPr>
      <w:sz w:val="16"/>
      <w:szCs w:val="16"/>
    </w:rPr>
  </w:style>
  <w:style w:type="paragraph" w:styleId="CommentText">
    <w:name w:val="annotation text"/>
    <w:basedOn w:val="Normal"/>
    <w:link w:val="CommentTextChar"/>
    <w:uiPriority w:val="99"/>
    <w:semiHidden/>
    <w:unhideWhenUsed/>
    <w:rsid w:val="00437203"/>
    <w:pPr>
      <w:spacing w:line="240" w:lineRule="auto"/>
    </w:pPr>
    <w:rPr>
      <w:sz w:val="20"/>
      <w:szCs w:val="20"/>
    </w:rPr>
  </w:style>
  <w:style w:type="character" w:customStyle="1" w:styleId="CommentTextChar">
    <w:name w:val="Comment Text Char"/>
    <w:basedOn w:val="DefaultParagraphFont"/>
    <w:link w:val="CommentText"/>
    <w:uiPriority w:val="99"/>
    <w:semiHidden/>
    <w:rsid w:val="00437203"/>
    <w:rPr>
      <w:sz w:val="20"/>
      <w:szCs w:val="20"/>
    </w:rPr>
  </w:style>
  <w:style w:type="paragraph" w:styleId="CommentSubject">
    <w:name w:val="annotation subject"/>
    <w:basedOn w:val="CommentText"/>
    <w:next w:val="CommentText"/>
    <w:link w:val="CommentSubjectChar"/>
    <w:uiPriority w:val="99"/>
    <w:semiHidden/>
    <w:unhideWhenUsed/>
    <w:rsid w:val="00437203"/>
    <w:rPr>
      <w:b/>
      <w:bCs/>
    </w:rPr>
  </w:style>
  <w:style w:type="character" w:customStyle="1" w:styleId="CommentSubjectChar">
    <w:name w:val="Comment Subject Char"/>
    <w:basedOn w:val="CommentTextChar"/>
    <w:link w:val="CommentSubject"/>
    <w:uiPriority w:val="99"/>
    <w:semiHidden/>
    <w:rsid w:val="00437203"/>
    <w:rPr>
      <w:b/>
      <w:bCs/>
      <w:sz w:val="20"/>
      <w:szCs w:val="20"/>
    </w:rPr>
  </w:style>
  <w:style w:type="paragraph" w:styleId="BalloonText">
    <w:name w:val="Balloon Text"/>
    <w:basedOn w:val="Normal"/>
    <w:link w:val="BalloonTextChar"/>
    <w:uiPriority w:val="99"/>
    <w:semiHidden/>
    <w:unhideWhenUsed/>
    <w:rsid w:val="00437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203"/>
    <w:rPr>
      <w:rFonts w:ascii="Segoe UI" w:hAnsi="Segoe UI" w:cs="Segoe UI"/>
      <w:sz w:val="18"/>
      <w:szCs w:val="18"/>
    </w:rPr>
  </w:style>
  <w:style w:type="paragraph" w:styleId="Header">
    <w:name w:val="header"/>
    <w:basedOn w:val="Normal"/>
    <w:link w:val="HeaderChar"/>
    <w:uiPriority w:val="99"/>
    <w:unhideWhenUsed/>
    <w:rsid w:val="00CF1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7A1"/>
  </w:style>
  <w:style w:type="character" w:styleId="UnresolvedMention">
    <w:name w:val="Unresolved Mention"/>
    <w:basedOn w:val="DefaultParagraphFont"/>
    <w:uiPriority w:val="99"/>
    <w:semiHidden/>
    <w:unhideWhenUsed/>
    <w:rsid w:val="00B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ocalenterprise@offalycoo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calenterprise@offaly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venue.ie/en/online/tax-clearance.html" TargetMode="External"/><Relationship Id="rId4" Type="http://schemas.openxmlformats.org/officeDocument/2006/relationships/webSettings" Target="webSettings.xml"/><Relationship Id="rId9" Type="http://schemas.openxmlformats.org/officeDocument/2006/relationships/hyperlink" Target="mailto:localenterprise@offalycoco.i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Offaly County Council</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Molloy</dc:creator>
  <cp:keywords/>
  <dc:description/>
  <cp:lastModifiedBy>Lisa Molloy</cp:lastModifiedBy>
  <cp:revision>4</cp:revision>
  <dcterms:created xsi:type="dcterms:W3CDTF">2026-01-12T09:18:00Z</dcterms:created>
  <dcterms:modified xsi:type="dcterms:W3CDTF">2026-01-12T09:23:00Z</dcterms:modified>
</cp:coreProperties>
</file>