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66D" w:rsidRPr="002813AF" w:rsidRDefault="00FA523A" w:rsidP="002813AF">
      <w:pPr>
        <w:jc w:val="center"/>
        <w:rPr>
          <w:b/>
          <w:sz w:val="28"/>
          <w:szCs w:val="28"/>
        </w:rPr>
      </w:pPr>
      <w:r w:rsidRPr="002813AF">
        <w:rPr>
          <w:b/>
          <w:sz w:val="28"/>
          <w:szCs w:val="28"/>
        </w:rPr>
        <w:t xml:space="preserve">Expression of Interest – </w:t>
      </w:r>
      <w:r w:rsidR="003771D9">
        <w:rPr>
          <w:b/>
          <w:sz w:val="28"/>
          <w:szCs w:val="28"/>
        </w:rPr>
        <w:t>REI Management Development Programme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FA523A" w:rsidTr="003771D9">
        <w:tc>
          <w:tcPr>
            <w:tcW w:w="3080" w:type="dxa"/>
          </w:tcPr>
          <w:p w:rsidR="003771D9" w:rsidRPr="002813AF" w:rsidRDefault="003771D9" w:rsidP="003771D9">
            <w:pPr>
              <w:spacing w:before="120" w:after="120"/>
              <w:rPr>
                <w:b/>
              </w:rPr>
            </w:pPr>
            <w:r>
              <w:rPr>
                <w:b/>
              </w:rPr>
              <w:t>Business Name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FA523A" w:rsidRPr="002813AF" w:rsidRDefault="00FA523A" w:rsidP="003771D9">
            <w:pPr>
              <w:spacing w:before="120" w:after="120"/>
              <w:rPr>
                <w:b/>
              </w:rPr>
            </w:pPr>
            <w:r w:rsidRPr="002813AF">
              <w:rPr>
                <w:b/>
              </w:rPr>
              <w:t>Contact Name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FA523A" w:rsidRPr="002813AF" w:rsidRDefault="00FA523A" w:rsidP="003771D9">
            <w:pPr>
              <w:spacing w:before="120" w:after="120"/>
              <w:rPr>
                <w:b/>
              </w:rPr>
            </w:pPr>
            <w:r w:rsidRPr="002813AF">
              <w:rPr>
                <w:b/>
              </w:rPr>
              <w:t>Contact Email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FA523A" w:rsidRPr="002813AF" w:rsidRDefault="00FA523A" w:rsidP="003771D9">
            <w:pPr>
              <w:spacing w:before="120" w:after="120"/>
              <w:rPr>
                <w:b/>
              </w:rPr>
            </w:pPr>
            <w:r w:rsidRPr="002813AF">
              <w:rPr>
                <w:b/>
              </w:rPr>
              <w:t>Contact Number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FA523A" w:rsidRPr="002813AF" w:rsidRDefault="003771D9" w:rsidP="003771D9">
            <w:pPr>
              <w:spacing w:before="120" w:after="120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3771D9" w:rsidRDefault="003771D9">
            <w:pPr>
              <w:rPr>
                <w:b/>
              </w:rPr>
            </w:pPr>
            <w:r>
              <w:rPr>
                <w:b/>
              </w:rPr>
              <w:t xml:space="preserve">Who will attend the Programme? </w:t>
            </w:r>
          </w:p>
          <w:p w:rsidR="00FA523A" w:rsidRPr="002813AF" w:rsidRDefault="003771D9">
            <w:pPr>
              <w:rPr>
                <w:b/>
              </w:rPr>
            </w:pPr>
            <w:r>
              <w:rPr>
                <w:b/>
              </w:rPr>
              <w:t>Name &amp; Position in Company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FA523A">
        <w:tc>
          <w:tcPr>
            <w:tcW w:w="3080" w:type="dxa"/>
          </w:tcPr>
          <w:p w:rsidR="00FA523A" w:rsidRPr="002813AF" w:rsidRDefault="003771D9">
            <w:pPr>
              <w:rPr>
                <w:b/>
              </w:rPr>
            </w:pPr>
            <w:r>
              <w:rPr>
                <w:b/>
              </w:rPr>
              <w:t>Number of Staff</w:t>
            </w:r>
          </w:p>
        </w:tc>
        <w:tc>
          <w:tcPr>
            <w:tcW w:w="3081" w:type="dxa"/>
          </w:tcPr>
          <w:p w:rsidR="00FA523A" w:rsidRDefault="003771D9">
            <w:r>
              <w:t>Full-Time:</w:t>
            </w:r>
          </w:p>
        </w:tc>
        <w:tc>
          <w:tcPr>
            <w:tcW w:w="3081" w:type="dxa"/>
          </w:tcPr>
          <w:p w:rsidR="00FA523A" w:rsidRDefault="003771D9">
            <w:r>
              <w:t>Part-Time:</w:t>
            </w:r>
          </w:p>
        </w:tc>
      </w:tr>
      <w:tr w:rsidR="00FA523A" w:rsidTr="003771D9">
        <w:tc>
          <w:tcPr>
            <w:tcW w:w="3080" w:type="dxa"/>
          </w:tcPr>
          <w:p w:rsidR="00FA523A" w:rsidRPr="003771D9" w:rsidRDefault="003771D9" w:rsidP="003771D9">
            <w:pPr>
              <w:spacing w:before="120" w:after="120"/>
              <w:rPr>
                <w:b/>
              </w:rPr>
            </w:pPr>
            <w:r w:rsidRPr="003771D9">
              <w:rPr>
                <w:b/>
              </w:rPr>
              <w:t>Are you an indigenous Irish owned Company?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FA523A" w:rsidRPr="003771D9" w:rsidRDefault="003771D9" w:rsidP="003771D9">
            <w:pPr>
              <w:spacing w:before="120" w:after="120"/>
              <w:rPr>
                <w:b/>
              </w:rPr>
            </w:pPr>
            <w:r w:rsidRPr="003771D9">
              <w:rPr>
                <w:b/>
              </w:rPr>
              <w:t>Are you part of a chain?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3771D9">
        <w:tc>
          <w:tcPr>
            <w:tcW w:w="3080" w:type="dxa"/>
          </w:tcPr>
          <w:p w:rsidR="003771D9" w:rsidRPr="00D7600F" w:rsidRDefault="00D7600F" w:rsidP="003771D9">
            <w:pPr>
              <w:spacing w:before="120" w:after="120"/>
              <w:rPr>
                <w:b/>
                <w:color w:val="000000" w:themeColor="text1"/>
              </w:rPr>
            </w:pPr>
            <w:r w:rsidRPr="00D7600F">
              <w:rPr>
                <w:b/>
                <w:bCs/>
                <w:color w:val="000000" w:themeColor="text1"/>
              </w:rPr>
              <w:t>How will the REI Management Development Programme benefit your business?</w:t>
            </w:r>
            <w:r w:rsidRPr="00D7600F">
              <w:rPr>
                <w:b/>
                <w:color w:val="000000" w:themeColor="text1"/>
              </w:rPr>
              <w:t xml:space="preserve"> </w:t>
            </w: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Default="003771D9" w:rsidP="003771D9">
            <w:pPr>
              <w:spacing w:before="120" w:after="120"/>
              <w:rPr>
                <w:b/>
              </w:rPr>
            </w:pPr>
          </w:p>
          <w:p w:rsidR="003771D9" w:rsidRPr="002813AF" w:rsidRDefault="003771D9" w:rsidP="003771D9">
            <w:pPr>
              <w:spacing w:before="120" w:after="120"/>
              <w:rPr>
                <w:b/>
              </w:rPr>
            </w:pPr>
          </w:p>
        </w:tc>
        <w:tc>
          <w:tcPr>
            <w:tcW w:w="6162" w:type="dxa"/>
            <w:gridSpan w:val="2"/>
          </w:tcPr>
          <w:p w:rsidR="00FA523A" w:rsidRDefault="00FA523A"/>
          <w:p w:rsidR="002813AF" w:rsidRDefault="002813AF"/>
          <w:p w:rsidR="002813AF" w:rsidRDefault="002813AF"/>
          <w:p w:rsidR="002813AF" w:rsidRDefault="002813AF"/>
        </w:tc>
      </w:tr>
    </w:tbl>
    <w:p w:rsidR="00FA523A" w:rsidRDefault="00FA523A"/>
    <w:p w:rsidR="003771D9" w:rsidRPr="003771D9" w:rsidRDefault="003771D9" w:rsidP="003771D9">
      <w:pPr>
        <w:rPr>
          <w:rFonts w:cs="Arial"/>
          <w:bCs/>
        </w:rPr>
      </w:pPr>
      <w:r w:rsidRPr="003771D9">
        <w:t xml:space="preserve">Please return completed Expression </w:t>
      </w:r>
      <w:r w:rsidR="00D7600F">
        <w:t>of Interest forms to Angela Car</w:t>
      </w:r>
      <w:r w:rsidRPr="003771D9">
        <w:t xml:space="preserve">ew, Local Enterprise Office Waterford, 35 The Mall, Waterford or </w:t>
      </w:r>
      <w:hyperlink r:id="rId10" w:history="1">
        <w:r w:rsidR="00D7600F" w:rsidRPr="007B17D7">
          <w:rPr>
            <w:rStyle w:val="Hyperlink"/>
          </w:rPr>
          <w:t>acarew@waterfordcouncil.ie</w:t>
        </w:r>
      </w:hyperlink>
      <w:r w:rsidRPr="003771D9">
        <w:t xml:space="preserve"> by </w:t>
      </w:r>
      <w:r w:rsidRPr="003771D9">
        <w:rPr>
          <w:rFonts w:cs="Arial"/>
        </w:rPr>
        <w:t>midday Wednesday, February 26</w:t>
      </w:r>
      <w:r w:rsidRPr="003771D9">
        <w:rPr>
          <w:rFonts w:cs="Arial"/>
          <w:vertAlign w:val="superscript"/>
        </w:rPr>
        <w:t>th</w:t>
      </w:r>
      <w:r w:rsidRPr="003771D9">
        <w:rPr>
          <w:rFonts w:cs="Arial"/>
        </w:rPr>
        <w:t>, with successful applicants being notified by COB on Friday February 28</w:t>
      </w:r>
      <w:r w:rsidRPr="003771D9">
        <w:rPr>
          <w:rFonts w:cs="Arial"/>
          <w:vertAlign w:val="superscript"/>
        </w:rPr>
        <w:t>th</w:t>
      </w:r>
      <w:r w:rsidRPr="003771D9">
        <w:rPr>
          <w:rFonts w:cs="Arial"/>
        </w:rPr>
        <w:t>.</w:t>
      </w:r>
    </w:p>
    <w:p w:rsidR="003771D9" w:rsidRDefault="003771D9">
      <w:r>
        <w:t>A contribution of €150 must be paid to the Local Enterprise Office Waterford by successful participants prior to starting the programme.</w:t>
      </w:r>
    </w:p>
    <w:p w:rsidR="00D7600F" w:rsidRPr="00D7600F" w:rsidRDefault="00D7600F" w:rsidP="00D7600F">
      <w:pPr>
        <w:rPr>
          <w:color w:val="000000" w:themeColor="text1"/>
          <w:lang w:val="en-GB"/>
        </w:rPr>
      </w:pPr>
      <w:r w:rsidRPr="00D7600F">
        <w:rPr>
          <w:color w:val="000000" w:themeColor="text1"/>
          <w:lang w:val="en-GB"/>
        </w:rPr>
        <w:t>Applicants should ensure the nominated person is in a position to attend all dates.</w:t>
      </w:r>
    </w:p>
    <w:p w:rsidR="00D7600F" w:rsidRPr="00D7600F" w:rsidRDefault="00D7600F" w:rsidP="00D7600F">
      <w:pPr>
        <w:rPr>
          <w:color w:val="000000" w:themeColor="text1"/>
          <w:lang w:val="en-GB"/>
        </w:rPr>
      </w:pPr>
      <w:r w:rsidRPr="00D7600F">
        <w:rPr>
          <w:color w:val="000000" w:themeColor="text1"/>
          <w:lang w:val="en-GB"/>
        </w:rPr>
        <w:t>Priority will be given to indigenous retailers who are not part of a chain or franchise.</w:t>
      </w:r>
    </w:p>
    <w:p w:rsidR="00D7600F" w:rsidRDefault="00D7600F"/>
    <w:sectPr w:rsidR="00D7600F" w:rsidSect="0046566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1D9" w:rsidRDefault="003771D9" w:rsidP="00B87787">
      <w:pPr>
        <w:spacing w:after="0" w:line="240" w:lineRule="auto"/>
      </w:pPr>
      <w:r>
        <w:separator/>
      </w:r>
    </w:p>
  </w:endnote>
  <w:endnote w:type="continuationSeparator" w:id="0">
    <w:p w:rsidR="003771D9" w:rsidRDefault="003771D9" w:rsidP="00B8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D9" w:rsidRDefault="003771D9">
    <w:pPr>
      <w:pStyle w:val="Footer"/>
    </w:pPr>
    <w:r>
      <w:rPr>
        <w:noProof/>
        <w:lang w:eastAsia="en-IE"/>
      </w:rPr>
      <w:drawing>
        <wp:inline distT="0" distB="0" distL="0" distR="0">
          <wp:extent cx="1104900" cy="342724"/>
          <wp:effectExtent l="19050" t="0" r="0" b="0"/>
          <wp:docPr id="2" name="Picture 2" descr="C:\Users\bkirby\Downloads\Supporting Logos - USB Ref 10-11\Supporting Logos - USB Ref 10-11\10_Stakeholder_Logos\European_Structural_Fund_logo\European_Structural_Fu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kirby\Downloads\Supporting Logos - USB Ref 10-11\Supporting Logos - USB Ref 10-11\10_Stakeholder_Logos\European_Structural_Fund_logo\European_Structural_Fund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63" cy="342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87787">
      <w:rPr>
        <w:noProof/>
        <w:lang w:eastAsia="en-IE"/>
      </w:rPr>
      <w:t xml:space="preserve"> </w:t>
    </w:r>
    <w:r w:rsidRPr="00B87787">
      <w:rPr>
        <w:noProof/>
        <w:lang w:eastAsia="en-IE"/>
      </w:rPr>
      <w:drawing>
        <wp:inline distT="0" distB="0" distL="0" distR="0">
          <wp:extent cx="2006600" cy="342900"/>
          <wp:effectExtent l="19050" t="0" r="0" b="0"/>
          <wp:docPr id="4" name="Picture 1" descr="ERDF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ERDF_Logo.jp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9541" cy="343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IE"/>
      </w:rPr>
      <w:drawing>
        <wp:inline distT="0" distB="0" distL="0" distR="0">
          <wp:extent cx="1299196" cy="450850"/>
          <wp:effectExtent l="19050" t="0" r="0" b="0"/>
          <wp:docPr id="3" name="Picture 3" descr="C:\Users\bkirby\Downloads\Supporting Logos - USB Ref 10-11\Supporting Logos - USB Ref 10-11\10_Stakeholder_Logos\Government_of_Ireland_logo\Government_of_Irela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kirby\Downloads\Supporting Logos - USB Ref 10-11\Supporting Logos - USB Ref 10-11\10_Stakeholder_Logos\Government_of_Ireland_logo\Government_of_Ireland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120" cy="4511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1D9" w:rsidRDefault="003771D9" w:rsidP="00B87787">
      <w:pPr>
        <w:spacing w:after="0" w:line="240" w:lineRule="auto"/>
      </w:pPr>
      <w:r>
        <w:separator/>
      </w:r>
    </w:p>
  </w:footnote>
  <w:footnote w:type="continuationSeparator" w:id="0">
    <w:p w:rsidR="003771D9" w:rsidRDefault="003771D9" w:rsidP="00B87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D9" w:rsidRDefault="003771D9">
    <w:pPr>
      <w:pStyle w:val="Header"/>
    </w:pPr>
    <w:r>
      <w:rPr>
        <w:noProof/>
        <w:lang w:eastAsia="en-IE"/>
      </w:rPr>
      <w:drawing>
        <wp:inline distT="0" distB="0" distL="0" distR="0">
          <wp:extent cx="1681260" cy="342900"/>
          <wp:effectExtent l="19050" t="0" r="0" b="0"/>
          <wp:docPr id="5" name="Picture 4" descr="WCC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C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2691" cy="343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IE"/>
      </w:rPr>
      <w:t xml:space="preserve">                                                                                       </w:t>
    </w:r>
    <w:r>
      <w:rPr>
        <w:noProof/>
        <w:lang w:eastAsia="en-IE"/>
      </w:rPr>
      <w:drawing>
        <wp:inline distT="0" distB="0" distL="0" distR="0">
          <wp:extent cx="1257300" cy="599635"/>
          <wp:effectExtent l="19050" t="0" r="0" b="0"/>
          <wp:docPr id="1" name="Picture 1" descr="C:\Users\bkirby\Documents\Brandmark - USB Ref 01-04\Brandmark - USB Ref 01-04\01_Brandmark_Dual\LEO_Dual_LS\LEO_Dual_LS_Pos\RGB - onscreen\LEO_Dual_LS_Po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kirby\Documents\Brandmark - USB Ref 01-04\Brandmark - USB Ref 01-04\01_Brandmark_Dual\LEO_Dual_LS\LEO_Dual_LS_Pos\RGB - onscreen\LEO_Dual_LS_Pos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4" cy="602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FA523A"/>
    <w:rsid w:val="002813AF"/>
    <w:rsid w:val="002D5D74"/>
    <w:rsid w:val="003771D9"/>
    <w:rsid w:val="003C7751"/>
    <w:rsid w:val="0046566D"/>
    <w:rsid w:val="00570743"/>
    <w:rsid w:val="005732A6"/>
    <w:rsid w:val="00977BB7"/>
    <w:rsid w:val="00B87787"/>
    <w:rsid w:val="00CF670B"/>
    <w:rsid w:val="00D7600F"/>
    <w:rsid w:val="00E35725"/>
    <w:rsid w:val="00FA5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87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7787"/>
  </w:style>
  <w:style w:type="paragraph" w:styleId="Footer">
    <w:name w:val="footer"/>
    <w:basedOn w:val="Normal"/>
    <w:link w:val="FooterChar"/>
    <w:uiPriority w:val="99"/>
    <w:semiHidden/>
    <w:unhideWhenUsed/>
    <w:rsid w:val="00B87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7787"/>
  </w:style>
  <w:style w:type="paragraph" w:styleId="BalloonText">
    <w:name w:val="Balloon Text"/>
    <w:basedOn w:val="Normal"/>
    <w:link w:val="BalloonTextChar"/>
    <w:uiPriority w:val="99"/>
    <w:semiHidden/>
    <w:unhideWhenUsed/>
    <w:rsid w:val="00B8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71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carew@waterfordcouncil.i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08e405-7f5c-4092-9d00-ae49e9a9738c">YNAFEP33AA7V-2026150098-36</_dlc_DocId>
    <_dlc_DocIdUrl xmlns="e208e405-7f5c-4092-9d00-ae49e9a9738c">
      <Url>http://intranet/leo/busdev/_layouts/15/DocIdRedir.aspx?ID=YNAFEP33AA7V-2026150098-36</Url>
      <Description>YNAFEP33AA7V-2026150098-36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9058C848BE5243BA017756A02BDCB6" ma:contentTypeVersion="1" ma:contentTypeDescription="Create a new document." ma:contentTypeScope="" ma:versionID="b23c3db5aba3f187d341615b7813c920">
  <xsd:schema xmlns:xsd="http://www.w3.org/2001/XMLSchema" xmlns:xs="http://www.w3.org/2001/XMLSchema" xmlns:p="http://schemas.microsoft.com/office/2006/metadata/properties" xmlns:ns2="e208e405-7f5c-4092-9d00-ae49e9a9738c" targetNamespace="http://schemas.microsoft.com/office/2006/metadata/properties" ma:root="true" ma:fieldsID="36550ac7033362f31ca0921fe5504de1" ns2:_="">
    <xsd:import namespace="e208e405-7f5c-4092-9d00-ae49e9a9738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e405-7f5c-4092-9d00-ae49e9a9738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EC53C0-BD20-4406-96BC-302BFA012F2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5667913-1C10-4035-A234-12CA43EBE5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D7C6B6-77A3-434F-A848-1A73ADA31142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e208e405-7f5c-4092-9d00-ae49e9a9738c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82EAF9-94B4-4D20-A2A8-21F6252D28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8e405-7f5c-4092-9d00-ae49e9a9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 of Interest REI Mgt Dev</vt:lpstr>
    </vt:vector>
  </TitlesOfParts>
  <Company>Hewlett-Packard Company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of Interest REI Mgt Dev</dc:title>
  <dc:creator>bkirby</dc:creator>
  <cp:lastModifiedBy>bkirby</cp:lastModifiedBy>
  <cp:revision>3</cp:revision>
  <dcterms:created xsi:type="dcterms:W3CDTF">2019-10-25T08:55:00Z</dcterms:created>
  <dcterms:modified xsi:type="dcterms:W3CDTF">2020-01-23T13:22:00Z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0x010100D79058C848BE5243BA017756A02BDCB6</vt:lpwstr>
  </property>
  <property fmtid="{D5CDD505-2E9C-101B-9397-08002B2CF9AE}" pid="3" name="_dlc_DocIdItemGuid">
    <vt:lpwstr>ffc48c0b-4692-4a21-8a25-7682a04d9c3c</vt:lpwstr>
  </property>
  <property fmtid="{D5CDD505-2E9C-101B-9397-08002B2CF9AE}" pid="4" name="Order">
    <vt:r8>31300</vt:r8>
  </property>
</Properties>
</file>